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727D1E" w:rsidRDefault="00727D1E" w:rsidP="008952EE">
      <w:pPr>
        <w:spacing w:line="360" w:lineRule="auto"/>
        <w:jc w:val="center"/>
        <w:rPr>
          <w:rFonts w:ascii="Arial" w:hAnsi="Arial" w:cs="Arial"/>
          <w:b/>
          <w:lang w:val="en-US"/>
        </w:rPr>
      </w:pPr>
      <w:r>
        <w:rPr>
          <w:rFonts w:ascii="Arial" w:hAnsi="Arial" w:cs="Arial"/>
          <w:b/>
          <w:lang w:val="en-US"/>
        </w:rPr>
        <w:t>Description</w:t>
      </w:r>
    </w:p>
    <w:p w:rsidR="0019488E" w:rsidRPr="00727D1E" w:rsidRDefault="0019488E" w:rsidP="008952EE">
      <w:pPr>
        <w:spacing w:line="360" w:lineRule="auto"/>
        <w:jc w:val="center"/>
        <w:rPr>
          <w:rFonts w:ascii="Arial" w:hAnsi="Arial" w:cs="Arial"/>
          <w:b/>
          <w:lang w:val="en-US"/>
        </w:rPr>
      </w:pPr>
    </w:p>
    <w:p w:rsidR="00C8399C" w:rsidRPr="00727D1E" w:rsidRDefault="00727D1E" w:rsidP="00C8399C">
      <w:pPr>
        <w:spacing w:line="360" w:lineRule="auto"/>
        <w:jc w:val="center"/>
        <w:rPr>
          <w:rStyle w:val="apple-style-span"/>
          <w:rFonts w:ascii="Arial" w:hAnsi="Arial" w:cs="Arial"/>
          <w:b/>
          <w:lang w:val="en-US"/>
        </w:rPr>
      </w:pPr>
      <w:r>
        <w:rPr>
          <w:rFonts w:ascii="Arial" w:hAnsi="Arial" w:cs="Arial"/>
          <w:b/>
          <w:lang w:val="en-US"/>
        </w:rPr>
        <w:t>A COMPOSITION FOR THE TREATMENT OF VIRAL INFECTIONS</w:t>
      </w:r>
      <w:r w:rsidR="0019488E" w:rsidRPr="00727D1E">
        <w:rPr>
          <w:rFonts w:ascii="Arial" w:hAnsi="Arial" w:cs="Arial"/>
          <w:b/>
          <w:lang w:val="en-US"/>
        </w:rPr>
        <w:t xml:space="preserve"> </w:t>
      </w:r>
    </w:p>
    <w:p w:rsidR="005A33CB" w:rsidRPr="00727D1E" w:rsidRDefault="005A33CB" w:rsidP="006C079B">
      <w:pPr>
        <w:spacing w:line="360" w:lineRule="auto"/>
        <w:jc w:val="both"/>
        <w:rPr>
          <w:rFonts w:ascii="Arial" w:hAnsi="Arial" w:cs="Arial"/>
          <w:b/>
          <w:lang w:val="en-US"/>
        </w:rPr>
      </w:pPr>
    </w:p>
    <w:p w:rsidR="000E5EC3" w:rsidRPr="00727D1E" w:rsidRDefault="000E5EC3" w:rsidP="008952EE">
      <w:pPr>
        <w:spacing w:line="360" w:lineRule="auto"/>
        <w:jc w:val="both"/>
        <w:rPr>
          <w:rFonts w:ascii="Arial" w:hAnsi="Arial" w:cs="Arial"/>
          <w:b/>
          <w:lang w:val="en-US"/>
        </w:rPr>
      </w:pPr>
      <w:r w:rsidRPr="00727D1E">
        <w:rPr>
          <w:rFonts w:ascii="Arial" w:hAnsi="Arial" w:cs="Arial"/>
          <w:b/>
          <w:lang w:val="en-US"/>
        </w:rPr>
        <w:t>Te</w:t>
      </w:r>
      <w:r w:rsidR="00727D1E">
        <w:rPr>
          <w:rFonts w:ascii="Arial" w:hAnsi="Arial" w:cs="Arial"/>
          <w:b/>
          <w:lang w:val="en-US"/>
        </w:rPr>
        <w:t>chnical Field</w:t>
      </w:r>
    </w:p>
    <w:p w:rsidR="00720213" w:rsidRPr="00727D1E" w:rsidRDefault="00720213" w:rsidP="008952EE">
      <w:pPr>
        <w:spacing w:line="360" w:lineRule="auto"/>
        <w:jc w:val="both"/>
        <w:rPr>
          <w:rFonts w:ascii="Arial" w:hAnsi="Arial" w:cs="Arial"/>
          <w:lang w:val="en-US"/>
        </w:rPr>
      </w:pPr>
    </w:p>
    <w:p w:rsidR="000E5EC3" w:rsidRPr="00727D1E" w:rsidRDefault="00727D1E" w:rsidP="008952EE">
      <w:pPr>
        <w:spacing w:line="360" w:lineRule="auto"/>
        <w:jc w:val="both"/>
        <w:rPr>
          <w:rFonts w:ascii="Arial" w:hAnsi="Arial" w:cs="Arial"/>
          <w:lang w:val="en-US"/>
        </w:rPr>
      </w:pPr>
      <w:r>
        <w:rPr>
          <w:rFonts w:ascii="Arial" w:hAnsi="Arial" w:cs="Arial"/>
          <w:lang w:val="en-US"/>
        </w:rPr>
        <w:t>The invention relates to a composition formed for the treatment of viral infections.</w:t>
      </w:r>
      <w:r w:rsidR="00375BC9" w:rsidRPr="00727D1E">
        <w:rPr>
          <w:rFonts w:ascii="Arial" w:hAnsi="Arial" w:cs="Arial"/>
          <w:lang w:val="en-US"/>
        </w:rPr>
        <w:t xml:space="preserve"> </w:t>
      </w:r>
    </w:p>
    <w:p w:rsidR="0019488E" w:rsidRPr="00727D1E" w:rsidRDefault="0019488E" w:rsidP="008952EE">
      <w:pPr>
        <w:spacing w:line="360" w:lineRule="auto"/>
        <w:jc w:val="both"/>
        <w:rPr>
          <w:rFonts w:ascii="Arial" w:hAnsi="Arial" w:cs="Arial"/>
          <w:lang w:val="en-US"/>
        </w:rPr>
      </w:pPr>
    </w:p>
    <w:p w:rsidR="0019488E" w:rsidRPr="00727D1E" w:rsidRDefault="00727D1E" w:rsidP="008952EE">
      <w:pPr>
        <w:spacing w:line="360" w:lineRule="auto"/>
        <w:jc w:val="both"/>
        <w:rPr>
          <w:rFonts w:ascii="Arial" w:hAnsi="Arial" w:cs="Arial"/>
          <w:lang w:val="en-US"/>
        </w:rPr>
      </w:pPr>
      <w:r>
        <w:rPr>
          <w:rFonts w:ascii="Arial" w:hAnsi="Arial" w:cs="Arial"/>
          <w:lang w:val="en-US"/>
        </w:rPr>
        <w:t xml:space="preserve">The invention relates in particular to the use of </w:t>
      </w:r>
      <w:r w:rsidR="00D01BDF" w:rsidRPr="00727D1E">
        <w:rPr>
          <w:rFonts w:ascii="Arial" w:hAnsi="Arial" w:cs="Arial"/>
          <w:lang w:val="en-US"/>
        </w:rPr>
        <w:t xml:space="preserve">1-monolaurin </w:t>
      </w:r>
      <w:r>
        <w:rPr>
          <w:rFonts w:ascii="Arial" w:hAnsi="Arial" w:cs="Arial"/>
          <w:lang w:val="en-US"/>
        </w:rPr>
        <w:t>and</w:t>
      </w:r>
      <w:r w:rsidR="00D01BDF" w:rsidRPr="00727D1E">
        <w:rPr>
          <w:rFonts w:ascii="Arial" w:hAnsi="Arial" w:cs="Arial"/>
          <w:lang w:val="en-US"/>
        </w:rPr>
        <w:t xml:space="preserve"> 3,7-bis(2-hydroxyethyl)icaritin in</w:t>
      </w:r>
      <w:r>
        <w:rPr>
          <w:rFonts w:ascii="Arial" w:hAnsi="Arial" w:cs="Arial"/>
          <w:lang w:val="en-US"/>
        </w:rPr>
        <w:t xml:space="preserve"> the treatment of</w:t>
      </w:r>
      <w:r w:rsidR="00D01BDF" w:rsidRPr="00727D1E">
        <w:rPr>
          <w:rFonts w:ascii="Arial" w:hAnsi="Arial" w:cs="Arial"/>
          <w:lang w:val="en-US"/>
        </w:rPr>
        <w:t xml:space="preserve"> viral</w:t>
      </w:r>
      <w:r>
        <w:rPr>
          <w:rFonts w:ascii="Arial" w:hAnsi="Arial" w:cs="Arial"/>
          <w:lang w:val="en-US"/>
        </w:rPr>
        <w:t xml:space="preserve"> infections</w:t>
      </w:r>
      <w:r w:rsidR="00D01BDF" w:rsidRPr="00727D1E">
        <w:rPr>
          <w:rFonts w:ascii="Arial" w:hAnsi="Arial" w:cs="Arial"/>
          <w:lang w:val="en-US"/>
        </w:rPr>
        <w:t xml:space="preserve">. </w:t>
      </w:r>
    </w:p>
    <w:p w:rsidR="00375BC9" w:rsidRPr="00727D1E" w:rsidRDefault="00375BC9" w:rsidP="008952EE">
      <w:pPr>
        <w:spacing w:line="360" w:lineRule="auto"/>
        <w:jc w:val="both"/>
        <w:rPr>
          <w:rFonts w:ascii="Arial" w:hAnsi="Arial" w:cs="Arial"/>
          <w:lang w:val="en-US"/>
        </w:rPr>
      </w:pPr>
    </w:p>
    <w:p w:rsidR="001240EA" w:rsidRPr="00727D1E" w:rsidRDefault="001240EA" w:rsidP="008952EE">
      <w:pPr>
        <w:spacing w:line="360" w:lineRule="auto"/>
        <w:jc w:val="both"/>
        <w:rPr>
          <w:rFonts w:ascii="Arial" w:hAnsi="Arial" w:cs="Arial"/>
          <w:lang w:val="en-US"/>
        </w:rPr>
      </w:pPr>
    </w:p>
    <w:p w:rsidR="00720213" w:rsidRPr="00727D1E" w:rsidRDefault="00720213" w:rsidP="008952EE">
      <w:pPr>
        <w:spacing w:line="360" w:lineRule="auto"/>
        <w:jc w:val="both"/>
        <w:rPr>
          <w:rFonts w:ascii="Arial" w:hAnsi="Arial" w:cs="Arial"/>
          <w:lang w:val="en-US"/>
        </w:rPr>
      </w:pPr>
    </w:p>
    <w:p w:rsidR="000E5EC3" w:rsidRPr="00727D1E" w:rsidRDefault="00727D1E" w:rsidP="008952EE">
      <w:pPr>
        <w:spacing w:line="360" w:lineRule="auto"/>
        <w:jc w:val="both"/>
        <w:rPr>
          <w:rFonts w:ascii="Arial" w:hAnsi="Arial" w:cs="Arial"/>
          <w:b/>
          <w:lang w:val="en-US"/>
        </w:rPr>
      </w:pPr>
      <w:r>
        <w:rPr>
          <w:rFonts w:ascii="Arial" w:hAnsi="Arial" w:cs="Arial"/>
          <w:b/>
          <w:lang w:val="en-US"/>
        </w:rPr>
        <w:t>State of the Art</w:t>
      </w:r>
    </w:p>
    <w:p w:rsidR="008952EE" w:rsidRPr="00727D1E" w:rsidRDefault="00727D1E" w:rsidP="00314C90">
      <w:pPr>
        <w:pStyle w:val="NormalWeb"/>
        <w:spacing w:line="360" w:lineRule="auto"/>
        <w:jc w:val="both"/>
        <w:rPr>
          <w:rFonts w:ascii="Arial" w:hAnsi="Arial" w:cs="Arial"/>
          <w:lang w:val="en-US"/>
        </w:rPr>
      </w:pPr>
      <w:r>
        <w:rPr>
          <w:rFonts w:ascii="Arial" w:hAnsi="Arial" w:cs="Arial"/>
          <w:lang w:val="en-US"/>
        </w:rPr>
        <w:t>Today, the antiviral agents are the pharmacological agents used against the virus infections. They are used in order to bring under control or eliminate the viral infection. Currently, no medication has been able to be discovered, which totally eliminates the viruses and completely treats the diseases caused by the viruses. On the other hand, some antiviral medications provide successful result</w:t>
      </w:r>
      <w:r w:rsidR="0082653B">
        <w:rPr>
          <w:rFonts w:ascii="Arial" w:hAnsi="Arial" w:cs="Arial"/>
          <w:lang w:val="en-US"/>
        </w:rPr>
        <w:t>s</w:t>
      </w:r>
      <w:r>
        <w:rPr>
          <w:rFonts w:ascii="Arial" w:hAnsi="Arial" w:cs="Arial"/>
          <w:lang w:val="en-US"/>
        </w:rPr>
        <w:t xml:space="preserve"> in the treatment of some viral infections, particularly the </w:t>
      </w:r>
      <w:r w:rsidR="00314C90" w:rsidRPr="00727D1E">
        <w:rPr>
          <w:rFonts w:ascii="Arial" w:hAnsi="Arial" w:cs="Arial"/>
          <w:lang w:val="en-US"/>
        </w:rPr>
        <w:t>herpes (</w:t>
      </w:r>
      <w:r>
        <w:rPr>
          <w:rFonts w:ascii="Arial" w:hAnsi="Arial" w:cs="Arial"/>
          <w:lang w:val="en-US"/>
        </w:rPr>
        <w:t>cold sore</w:t>
      </w:r>
      <w:r w:rsidR="00314C90" w:rsidRPr="00727D1E">
        <w:rPr>
          <w:rFonts w:ascii="Arial" w:hAnsi="Arial" w:cs="Arial"/>
          <w:lang w:val="en-US"/>
        </w:rPr>
        <w:t>).</w:t>
      </w:r>
      <w:r w:rsidR="0082653B">
        <w:rPr>
          <w:rFonts w:ascii="Arial" w:hAnsi="Arial" w:cs="Arial"/>
          <w:lang w:val="en-US"/>
        </w:rPr>
        <w:t xml:space="preserve"> </w:t>
      </w:r>
      <w:r w:rsidR="001057F7">
        <w:rPr>
          <w:rFonts w:ascii="Arial" w:hAnsi="Arial" w:cs="Arial"/>
          <w:lang w:val="en-US"/>
        </w:rPr>
        <w:t>Although t</w:t>
      </w:r>
      <w:r w:rsidR="0082653B">
        <w:rPr>
          <w:rFonts w:ascii="Arial" w:hAnsi="Arial" w:cs="Arial"/>
          <w:lang w:val="en-US"/>
        </w:rPr>
        <w:t xml:space="preserve">he drug therapy </w:t>
      </w:r>
      <w:r w:rsidR="001057F7">
        <w:rPr>
          <w:rFonts w:ascii="Arial" w:hAnsi="Arial" w:cs="Arial"/>
          <w:lang w:val="en-US"/>
        </w:rPr>
        <w:t>reduces the severity of the viral infection, it is unable to completely treat the disease; hence the disease may recur.</w:t>
      </w:r>
      <w:r w:rsidR="00314C90" w:rsidRPr="00727D1E">
        <w:rPr>
          <w:rFonts w:ascii="Arial" w:hAnsi="Arial" w:cs="Arial"/>
          <w:lang w:val="en-US"/>
        </w:rPr>
        <w:t xml:space="preserve"> </w:t>
      </w:r>
    </w:p>
    <w:p w:rsidR="00314C90" w:rsidRPr="00727D1E" w:rsidRDefault="00F03DF1" w:rsidP="00314C90">
      <w:pPr>
        <w:spacing w:line="360" w:lineRule="auto"/>
        <w:jc w:val="both"/>
        <w:rPr>
          <w:rFonts w:ascii="Arial" w:hAnsi="Arial" w:cs="Arial"/>
          <w:lang w:val="en-US"/>
        </w:rPr>
      </w:pPr>
      <w:r>
        <w:rPr>
          <w:rFonts w:ascii="Arial" w:hAnsi="Arial" w:cs="Arial"/>
          <w:lang w:val="en-US"/>
        </w:rPr>
        <w:t>In recent years, the viruses and the antiviral treatment have become quite popular due to the increase in the number of the pandemic cases and the immunosuppressive patients</w:t>
      </w:r>
      <w:r w:rsidR="00314C90" w:rsidRPr="00727D1E">
        <w:rPr>
          <w:rFonts w:ascii="Arial" w:hAnsi="Arial" w:cs="Arial"/>
          <w:lang w:val="en-US"/>
        </w:rPr>
        <w:t>.</w:t>
      </w:r>
      <w:r>
        <w:rPr>
          <w:rFonts w:ascii="Arial" w:hAnsi="Arial" w:cs="Arial"/>
          <w:lang w:val="en-US"/>
        </w:rPr>
        <w:t xml:space="preserve"> Today, there exist many antiviral agents with demonstrated activity. These agents have considerably improved the clinical progress of the diseases, but there exist limitations in the treatment of the chronic and latent infections. In this document</w:t>
      </w:r>
      <w:r w:rsidR="00314C90" w:rsidRPr="00727D1E">
        <w:rPr>
          <w:rFonts w:ascii="Arial" w:hAnsi="Arial" w:cs="Arial"/>
          <w:lang w:val="en-US"/>
        </w:rPr>
        <w:t>,</w:t>
      </w:r>
      <w:r>
        <w:rPr>
          <w:rFonts w:ascii="Arial" w:hAnsi="Arial" w:cs="Arial"/>
          <w:lang w:val="en-US"/>
        </w:rPr>
        <w:t xml:space="preserve"> the action mechanisms, clinical uses and the significant side effects of the drugs employed in the antiviral treatment are discussed.</w:t>
      </w:r>
      <w:r w:rsidR="00314C90" w:rsidRPr="00727D1E">
        <w:rPr>
          <w:rFonts w:ascii="Arial" w:hAnsi="Arial" w:cs="Arial"/>
          <w:lang w:val="en-US"/>
        </w:rPr>
        <w:t xml:space="preserve"> </w:t>
      </w:r>
    </w:p>
    <w:p w:rsidR="00314C90" w:rsidRPr="00727D1E" w:rsidRDefault="00314C90" w:rsidP="00314C90">
      <w:pPr>
        <w:spacing w:line="360" w:lineRule="auto"/>
        <w:jc w:val="both"/>
        <w:rPr>
          <w:rFonts w:ascii="Arial" w:hAnsi="Arial" w:cs="Arial"/>
          <w:lang w:val="en-US"/>
        </w:rPr>
      </w:pPr>
    </w:p>
    <w:p w:rsidR="000F105A" w:rsidRPr="00727D1E" w:rsidRDefault="00B511C6" w:rsidP="00314C90">
      <w:pPr>
        <w:spacing w:line="360" w:lineRule="auto"/>
        <w:jc w:val="both"/>
        <w:rPr>
          <w:rFonts w:ascii="Arial" w:hAnsi="Arial" w:cs="Arial"/>
          <w:lang w:val="en-US"/>
        </w:rPr>
      </w:pPr>
      <w:r>
        <w:rPr>
          <w:rFonts w:ascii="Arial" w:hAnsi="Arial" w:cs="Arial"/>
          <w:lang w:val="en-US"/>
        </w:rPr>
        <w:t>The currently available antiviral drugs suppress the enzymes</w:t>
      </w:r>
      <w:r w:rsidR="00D24316">
        <w:rPr>
          <w:rFonts w:ascii="Arial" w:hAnsi="Arial" w:cs="Arial"/>
          <w:lang w:val="en-US"/>
        </w:rPr>
        <w:t xml:space="preserve"> controlling the factors</w:t>
      </w:r>
      <w:r>
        <w:rPr>
          <w:rFonts w:ascii="Arial" w:hAnsi="Arial" w:cs="Arial"/>
          <w:lang w:val="en-US"/>
        </w:rPr>
        <w:t xml:space="preserve"> that regulate the DNA synthesis capability, self-replication capability and the </w:t>
      </w:r>
      <w:r>
        <w:rPr>
          <w:rFonts w:ascii="Arial" w:hAnsi="Arial" w:cs="Arial"/>
          <w:lang w:val="en-US"/>
        </w:rPr>
        <w:lastRenderedPageBreak/>
        <w:t>ribonucleotide synthesis metabolisms of the viruses.</w:t>
      </w:r>
      <w:r w:rsidR="00D24316">
        <w:rPr>
          <w:rFonts w:ascii="Arial" w:hAnsi="Arial" w:cs="Arial"/>
          <w:lang w:val="en-US"/>
        </w:rPr>
        <w:t xml:space="preserve"> DNA polymerase, reverse transcriptase and ribonucleotide reductase (in respective order)</w:t>
      </w:r>
      <w:r w:rsidR="005F0995">
        <w:rPr>
          <w:rFonts w:ascii="Arial" w:hAnsi="Arial" w:cs="Arial"/>
          <w:lang w:val="en-US"/>
        </w:rPr>
        <w:t xml:space="preserve"> may be mentioned as the examples of such enzymes. Even though this approach </w:t>
      </w:r>
      <w:r w:rsidR="00B40F65">
        <w:rPr>
          <w:rFonts w:ascii="Arial" w:hAnsi="Arial" w:cs="Arial"/>
          <w:lang w:val="en-US"/>
        </w:rPr>
        <w:t xml:space="preserve">may temporarily slow down the progress of the viral infections, the viruses generally acquire resistance to these components in the medium term. </w:t>
      </w:r>
      <w:r w:rsidR="00B34958">
        <w:rPr>
          <w:rFonts w:ascii="Arial" w:hAnsi="Arial" w:cs="Arial"/>
          <w:lang w:val="en-US"/>
        </w:rPr>
        <w:t>The general approach takes the form of fighting the symptoms of the viral infection, instead of fighting the viral structure itself that underlies the infection.</w:t>
      </w:r>
      <w:r w:rsidR="00355C77" w:rsidRPr="00727D1E">
        <w:rPr>
          <w:rFonts w:ascii="Arial" w:hAnsi="Arial" w:cs="Arial"/>
          <w:lang w:val="en-US"/>
        </w:rPr>
        <w:t xml:space="preserve"> </w:t>
      </w:r>
    </w:p>
    <w:p w:rsidR="00D129CA" w:rsidRPr="00727D1E" w:rsidRDefault="00D129CA" w:rsidP="00314C90">
      <w:pPr>
        <w:spacing w:line="360" w:lineRule="auto"/>
        <w:jc w:val="both"/>
        <w:rPr>
          <w:rFonts w:ascii="Arial" w:hAnsi="Arial" w:cs="Arial"/>
          <w:lang w:val="en-US"/>
        </w:rPr>
      </w:pPr>
    </w:p>
    <w:p w:rsidR="00D129CA" w:rsidRPr="00727D1E" w:rsidRDefault="00C24169" w:rsidP="00314C90">
      <w:pPr>
        <w:spacing w:line="360" w:lineRule="auto"/>
        <w:jc w:val="both"/>
        <w:rPr>
          <w:rFonts w:ascii="Arial" w:hAnsi="Arial" w:cs="Arial"/>
          <w:lang w:val="en-US"/>
        </w:rPr>
      </w:pPr>
      <w:r>
        <w:rPr>
          <w:rFonts w:ascii="Arial" w:hAnsi="Arial" w:cs="Arial"/>
          <w:lang w:val="en-US"/>
        </w:rPr>
        <w:t xml:space="preserve">Moreover, in the invention no. </w:t>
      </w:r>
      <w:r w:rsidR="0074537D" w:rsidRPr="00727D1E">
        <w:rPr>
          <w:rFonts w:ascii="Arial" w:hAnsi="Arial" w:cs="Arial"/>
          <w:lang w:val="en-US"/>
        </w:rPr>
        <w:t xml:space="preserve">TR19980000244T </w:t>
      </w:r>
      <w:r>
        <w:rPr>
          <w:rFonts w:ascii="Arial" w:hAnsi="Arial" w:cs="Arial"/>
          <w:lang w:val="en-US"/>
        </w:rPr>
        <w:t xml:space="preserve">entitled </w:t>
      </w:r>
      <w:r w:rsidR="0074537D" w:rsidRPr="00727D1E">
        <w:rPr>
          <w:rFonts w:ascii="Arial" w:hAnsi="Arial" w:cs="Arial"/>
          <w:lang w:val="en-US"/>
        </w:rPr>
        <w:t>"</w:t>
      </w:r>
      <w:r>
        <w:rPr>
          <w:rFonts w:ascii="Arial" w:hAnsi="Arial" w:cs="Arial"/>
          <w:lang w:val="en-US"/>
        </w:rPr>
        <w:t>Use of g</w:t>
      </w:r>
      <w:r w:rsidR="0074537D" w:rsidRPr="00727D1E">
        <w:rPr>
          <w:rFonts w:ascii="Arial" w:hAnsi="Arial" w:cs="Arial"/>
          <w:lang w:val="en-US"/>
        </w:rPr>
        <w:t>riseofulvin</w:t>
      </w:r>
      <w:r>
        <w:rPr>
          <w:rFonts w:ascii="Arial" w:hAnsi="Arial" w:cs="Arial"/>
          <w:lang w:val="en-US"/>
        </w:rPr>
        <w:t xml:space="preserve"> in the prevention of the progress of the cancers</w:t>
      </w:r>
      <w:r w:rsidR="0074537D" w:rsidRPr="00727D1E">
        <w:rPr>
          <w:rFonts w:ascii="Arial" w:hAnsi="Arial" w:cs="Arial"/>
          <w:lang w:val="en-US"/>
        </w:rPr>
        <w:t>",</w:t>
      </w:r>
      <w:r>
        <w:rPr>
          <w:rFonts w:ascii="Arial" w:hAnsi="Arial" w:cs="Arial"/>
          <w:lang w:val="en-US"/>
        </w:rPr>
        <w:t xml:space="preserve"> </w:t>
      </w:r>
      <w:r w:rsidR="003712AF">
        <w:rPr>
          <w:rFonts w:ascii="Arial" w:hAnsi="Arial" w:cs="Arial"/>
          <w:lang w:val="en-US"/>
        </w:rPr>
        <w:t xml:space="preserve">a pharmaceutical composition is disclosed, which is intended to treat the cancers occurring in the mammals and which contains </w:t>
      </w:r>
      <w:r w:rsidR="0074537D" w:rsidRPr="00727D1E">
        <w:rPr>
          <w:rFonts w:ascii="Arial" w:hAnsi="Arial" w:cs="Arial"/>
          <w:lang w:val="en-US"/>
        </w:rPr>
        <w:t>griseofulvin.</w:t>
      </w:r>
      <w:r w:rsidR="003712AF">
        <w:rPr>
          <w:rFonts w:ascii="Arial" w:hAnsi="Arial" w:cs="Arial"/>
          <w:lang w:val="en-US"/>
        </w:rPr>
        <w:t xml:space="preserve"> </w:t>
      </w:r>
      <w:r w:rsidR="00EE1147">
        <w:rPr>
          <w:rFonts w:ascii="Arial" w:hAnsi="Arial" w:cs="Arial"/>
          <w:lang w:val="en-US"/>
        </w:rPr>
        <w:t>Along with</w:t>
      </w:r>
      <w:r w:rsidR="0074537D" w:rsidRPr="00727D1E">
        <w:rPr>
          <w:rFonts w:ascii="Arial" w:hAnsi="Arial" w:cs="Arial"/>
          <w:lang w:val="en-US"/>
        </w:rPr>
        <w:t xml:space="preserve"> </w:t>
      </w:r>
      <w:r w:rsidR="00EE1147">
        <w:rPr>
          <w:rFonts w:ascii="Arial" w:hAnsi="Arial" w:cs="Arial"/>
          <w:lang w:val="en-US"/>
        </w:rPr>
        <w:t>g</w:t>
      </w:r>
      <w:r w:rsidR="0074537D" w:rsidRPr="00727D1E">
        <w:rPr>
          <w:rFonts w:ascii="Arial" w:hAnsi="Arial" w:cs="Arial"/>
          <w:lang w:val="en-US"/>
        </w:rPr>
        <w:t>riseofulvi</w:t>
      </w:r>
      <w:r w:rsidR="00EE1147">
        <w:rPr>
          <w:rFonts w:ascii="Arial" w:hAnsi="Arial" w:cs="Arial"/>
          <w:lang w:val="en-US"/>
        </w:rPr>
        <w:t>n</w:t>
      </w:r>
      <w:r w:rsidR="0074537D" w:rsidRPr="00727D1E">
        <w:rPr>
          <w:rFonts w:ascii="Arial" w:hAnsi="Arial" w:cs="Arial"/>
          <w:lang w:val="en-US"/>
        </w:rPr>
        <w:t>,</w:t>
      </w:r>
      <w:r w:rsidR="00EE1147">
        <w:rPr>
          <w:rFonts w:ascii="Arial" w:hAnsi="Arial" w:cs="Arial"/>
          <w:lang w:val="en-US"/>
        </w:rPr>
        <w:t xml:space="preserve"> it is possible to use a chemotherapeutic agent as an ingredient boosting the action. </w:t>
      </w:r>
      <w:r w:rsidR="004151C4">
        <w:rPr>
          <w:rFonts w:ascii="Arial" w:hAnsi="Arial" w:cs="Arial"/>
          <w:lang w:val="en-US"/>
        </w:rPr>
        <w:t xml:space="preserve">Said </w:t>
      </w:r>
      <w:r w:rsidR="0074537D" w:rsidRPr="00727D1E">
        <w:rPr>
          <w:rFonts w:ascii="Arial" w:hAnsi="Arial" w:cs="Arial"/>
          <w:lang w:val="en-US"/>
        </w:rPr>
        <w:t>griseofulvin</w:t>
      </w:r>
      <w:r w:rsidR="004151C4">
        <w:rPr>
          <w:rFonts w:ascii="Arial" w:hAnsi="Arial" w:cs="Arial"/>
          <w:lang w:val="en-US"/>
        </w:rPr>
        <w:t xml:space="preserve"> may also be used alone or along with other viral agents or along with an action boosting agent in the treatment of the viral infections.</w:t>
      </w:r>
    </w:p>
    <w:p w:rsidR="00746F1A" w:rsidRPr="00727D1E" w:rsidRDefault="00746F1A" w:rsidP="00314C90">
      <w:pPr>
        <w:spacing w:line="360" w:lineRule="auto"/>
        <w:jc w:val="both"/>
        <w:rPr>
          <w:rFonts w:ascii="Arial" w:hAnsi="Arial" w:cs="Arial"/>
          <w:lang w:val="en-US"/>
        </w:rPr>
      </w:pPr>
    </w:p>
    <w:p w:rsidR="00746F1A" w:rsidRPr="00727D1E" w:rsidRDefault="001B256E" w:rsidP="00314C90">
      <w:pPr>
        <w:spacing w:line="360" w:lineRule="auto"/>
        <w:jc w:val="both"/>
        <w:rPr>
          <w:rFonts w:ascii="Arial" w:hAnsi="Arial" w:cs="Arial"/>
          <w:lang w:val="en-US"/>
        </w:rPr>
      </w:pPr>
      <w:r>
        <w:rPr>
          <w:rFonts w:ascii="Arial" w:hAnsi="Arial" w:cs="Arial"/>
          <w:lang w:val="en-US"/>
        </w:rPr>
        <w:t xml:space="preserve">Further, the invention no. </w:t>
      </w:r>
      <w:r w:rsidR="00746F1A" w:rsidRPr="00727D1E">
        <w:rPr>
          <w:rFonts w:ascii="Arial" w:hAnsi="Arial" w:cs="Arial"/>
          <w:lang w:val="en-US"/>
        </w:rPr>
        <w:t xml:space="preserve">TR201110248 </w:t>
      </w:r>
      <w:r>
        <w:rPr>
          <w:rFonts w:ascii="Arial" w:hAnsi="Arial" w:cs="Arial"/>
          <w:lang w:val="en-US"/>
        </w:rPr>
        <w:t>entitled</w:t>
      </w:r>
      <w:r w:rsidR="00746F1A" w:rsidRPr="00727D1E">
        <w:rPr>
          <w:rFonts w:ascii="Arial" w:hAnsi="Arial" w:cs="Arial"/>
          <w:lang w:val="en-US"/>
        </w:rPr>
        <w:t xml:space="preserve"> "</w:t>
      </w:r>
      <w:r>
        <w:rPr>
          <w:rFonts w:ascii="Arial" w:hAnsi="Arial" w:cs="Arial"/>
          <w:lang w:val="en-US"/>
        </w:rPr>
        <w:t xml:space="preserve">Use of </w:t>
      </w:r>
      <w:r w:rsidR="00746F1A" w:rsidRPr="00727D1E">
        <w:rPr>
          <w:rFonts w:ascii="Arial" w:hAnsi="Arial" w:cs="Arial"/>
          <w:lang w:val="en-US"/>
        </w:rPr>
        <w:t>3,7-Bis(2-</w:t>
      </w:r>
      <w:r w:rsidR="00355C77" w:rsidRPr="00727D1E">
        <w:rPr>
          <w:rFonts w:ascii="Arial" w:hAnsi="Arial" w:cs="Arial"/>
          <w:lang w:val="en-US"/>
        </w:rPr>
        <w:t>h</w:t>
      </w:r>
      <w:r>
        <w:rPr>
          <w:rFonts w:ascii="Arial" w:hAnsi="Arial" w:cs="Arial"/>
          <w:lang w:val="en-US"/>
        </w:rPr>
        <w:t>y</w:t>
      </w:r>
      <w:r w:rsidR="00355C77" w:rsidRPr="00727D1E">
        <w:rPr>
          <w:rFonts w:ascii="Arial" w:hAnsi="Arial" w:cs="Arial"/>
          <w:lang w:val="en-US"/>
        </w:rPr>
        <w:t>dro</w:t>
      </w:r>
      <w:r>
        <w:rPr>
          <w:rFonts w:ascii="Arial" w:hAnsi="Arial" w:cs="Arial"/>
          <w:lang w:val="en-US"/>
        </w:rPr>
        <w:t>xy</w:t>
      </w:r>
      <w:r w:rsidR="00355C77" w:rsidRPr="00727D1E">
        <w:rPr>
          <w:rFonts w:ascii="Arial" w:hAnsi="Arial" w:cs="Arial"/>
          <w:lang w:val="en-US"/>
        </w:rPr>
        <w:t>et</w:t>
      </w:r>
      <w:r>
        <w:rPr>
          <w:rFonts w:ascii="Arial" w:hAnsi="Arial" w:cs="Arial"/>
          <w:lang w:val="en-US"/>
        </w:rPr>
        <w:t>hy</w:t>
      </w:r>
      <w:r w:rsidR="00355C77" w:rsidRPr="00727D1E">
        <w:rPr>
          <w:rFonts w:ascii="Arial" w:hAnsi="Arial" w:cs="Arial"/>
          <w:lang w:val="en-US"/>
        </w:rPr>
        <w:t>l</w:t>
      </w:r>
      <w:r w:rsidR="00746F1A" w:rsidRPr="00727D1E">
        <w:rPr>
          <w:rFonts w:ascii="Arial" w:hAnsi="Arial" w:cs="Arial"/>
          <w:lang w:val="en-US"/>
        </w:rPr>
        <w:t xml:space="preserve">) </w:t>
      </w:r>
      <w:r w:rsidR="00746F1A" w:rsidRPr="00727D1E">
        <w:rPr>
          <w:rStyle w:val="highlight"/>
          <w:rFonts w:ascii="Arial" w:hAnsi="Arial" w:cs="Arial"/>
          <w:lang w:val="en-US"/>
        </w:rPr>
        <w:t>icaritin</w:t>
      </w:r>
      <w:r>
        <w:rPr>
          <w:rStyle w:val="highlight"/>
          <w:rFonts w:ascii="Arial" w:hAnsi="Arial" w:cs="Arial"/>
          <w:lang w:val="en-US"/>
        </w:rPr>
        <w:t xml:space="preserve"> component in the treatment of influenza</w:t>
      </w:r>
      <w:r w:rsidR="00746F1A" w:rsidRPr="00727D1E">
        <w:rPr>
          <w:rFonts w:ascii="Arial" w:hAnsi="Arial" w:cs="Arial"/>
          <w:lang w:val="en-US"/>
        </w:rPr>
        <w:t>"</w:t>
      </w:r>
      <w:r w:rsidR="00372AC1">
        <w:rPr>
          <w:rFonts w:ascii="Arial" w:hAnsi="Arial" w:cs="Arial"/>
          <w:lang w:val="en-US"/>
        </w:rPr>
        <w:t xml:space="preserve"> relates to the use of </w:t>
      </w:r>
      <w:r w:rsidR="00746F1A" w:rsidRPr="00727D1E">
        <w:rPr>
          <w:rFonts w:ascii="Arial" w:hAnsi="Arial" w:cs="Arial"/>
          <w:lang w:val="en-US"/>
        </w:rPr>
        <w:t>3,7-bis(2-</w:t>
      </w:r>
      <w:r w:rsidR="00355C77" w:rsidRPr="00727D1E">
        <w:rPr>
          <w:rFonts w:ascii="Arial" w:hAnsi="Arial" w:cs="Arial"/>
          <w:lang w:val="en-US"/>
        </w:rPr>
        <w:t>h</w:t>
      </w:r>
      <w:r w:rsidR="00372AC1">
        <w:rPr>
          <w:rFonts w:ascii="Arial" w:hAnsi="Arial" w:cs="Arial"/>
          <w:lang w:val="en-US"/>
        </w:rPr>
        <w:t>y</w:t>
      </w:r>
      <w:r w:rsidR="00355C77" w:rsidRPr="00727D1E">
        <w:rPr>
          <w:rFonts w:ascii="Arial" w:hAnsi="Arial" w:cs="Arial"/>
          <w:lang w:val="en-US"/>
        </w:rPr>
        <w:t>dro</w:t>
      </w:r>
      <w:r w:rsidR="00372AC1">
        <w:rPr>
          <w:rFonts w:ascii="Arial" w:hAnsi="Arial" w:cs="Arial"/>
          <w:lang w:val="en-US"/>
        </w:rPr>
        <w:t>xy</w:t>
      </w:r>
      <w:r w:rsidR="00355C77" w:rsidRPr="00727D1E">
        <w:rPr>
          <w:rFonts w:ascii="Arial" w:hAnsi="Arial" w:cs="Arial"/>
          <w:lang w:val="en-US"/>
        </w:rPr>
        <w:t>et</w:t>
      </w:r>
      <w:r w:rsidR="00372AC1">
        <w:rPr>
          <w:rFonts w:ascii="Arial" w:hAnsi="Arial" w:cs="Arial"/>
          <w:lang w:val="en-US"/>
        </w:rPr>
        <w:t>hy</w:t>
      </w:r>
      <w:r w:rsidR="00355C77" w:rsidRPr="00727D1E">
        <w:rPr>
          <w:rFonts w:ascii="Arial" w:hAnsi="Arial" w:cs="Arial"/>
          <w:lang w:val="en-US"/>
        </w:rPr>
        <w:t>l</w:t>
      </w:r>
      <w:r w:rsidR="00746F1A" w:rsidRPr="00727D1E">
        <w:rPr>
          <w:rFonts w:ascii="Arial" w:hAnsi="Arial" w:cs="Arial"/>
          <w:lang w:val="en-US"/>
        </w:rPr>
        <w:t>)icaritin</w:t>
      </w:r>
      <w:r w:rsidR="00372AC1">
        <w:rPr>
          <w:rFonts w:ascii="Arial" w:hAnsi="Arial" w:cs="Arial"/>
          <w:lang w:val="en-US"/>
        </w:rPr>
        <w:t xml:space="preserve"> component in the treatment of influenza. The invention relates to the use of </w:t>
      </w:r>
      <w:r w:rsidR="00372AC1" w:rsidRPr="00727D1E">
        <w:rPr>
          <w:rFonts w:ascii="Arial" w:hAnsi="Arial" w:cs="Arial"/>
          <w:lang w:val="en-US"/>
        </w:rPr>
        <w:t>3,7-bis(2-h</w:t>
      </w:r>
      <w:r w:rsidR="00372AC1">
        <w:rPr>
          <w:rFonts w:ascii="Arial" w:hAnsi="Arial" w:cs="Arial"/>
          <w:lang w:val="en-US"/>
        </w:rPr>
        <w:t>y</w:t>
      </w:r>
      <w:r w:rsidR="00372AC1" w:rsidRPr="00727D1E">
        <w:rPr>
          <w:rFonts w:ascii="Arial" w:hAnsi="Arial" w:cs="Arial"/>
          <w:lang w:val="en-US"/>
        </w:rPr>
        <w:t>dro</w:t>
      </w:r>
      <w:r w:rsidR="00372AC1">
        <w:rPr>
          <w:rFonts w:ascii="Arial" w:hAnsi="Arial" w:cs="Arial"/>
          <w:lang w:val="en-US"/>
        </w:rPr>
        <w:t>xy</w:t>
      </w:r>
      <w:r w:rsidR="00372AC1" w:rsidRPr="00727D1E">
        <w:rPr>
          <w:rFonts w:ascii="Arial" w:hAnsi="Arial" w:cs="Arial"/>
          <w:lang w:val="en-US"/>
        </w:rPr>
        <w:t>et</w:t>
      </w:r>
      <w:r w:rsidR="00372AC1">
        <w:rPr>
          <w:rFonts w:ascii="Arial" w:hAnsi="Arial" w:cs="Arial"/>
          <w:lang w:val="en-US"/>
        </w:rPr>
        <w:t>hy</w:t>
      </w:r>
      <w:r w:rsidR="00372AC1" w:rsidRPr="00727D1E">
        <w:rPr>
          <w:rFonts w:ascii="Arial" w:hAnsi="Arial" w:cs="Arial"/>
          <w:lang w:val="en-US"/>
        </w:rPr>
        <w:t>l)icaritin</w:t>
      </w:r>
      <w:r w:rsidR="00372AC1">
        <w:rPr>
          <w:rFonts w:ascii="Arial" w:hAnsi="Arial" w:cs="Arial"/>
          <w:lang w:val="en-US"/>
        </w:rPr>
        <w:t xml:space="preserve"> component in the treatment of influenza.</w:t>
      </w:r>
      <w:r w:rsidR="00746F1A" w:rsidRPr="00727D1E">
        <w:rPr>
          <w:rFonts w:ascii="Arial" w:hAnsi="Arial" w:cs="Arial"/>
          <w:lang w:val="en-US"/>
        </w:rPr>
        <w:t xml:space="preserve"> </w:t>
      </w:r>
      <w:r w:rsidR="00355C77" w:rsidRPr="00727D1E">
        <w:rPr>
          <w:rFonts w:ascii="Arial" w:hAnsi="Arial" w:cs="Arial"/>
          <w:lang w:val="en-US"/>
        </w:rPr>
        <w:t xml:space="preserve"> </w:t>
      </w:r>
    </w:p>
    <w:p w:rsidR="00746F1A" w:rsidRPr="00727D1E" w:rsidRDefault="00746F1A" w:rsidP="00314C90">
      <w:pPr>
        <w:spacing w:line="360" w:lineRule="auto"/>
        <w:jc w:val="both"/>
        <w:rPr>
          <w:rFonts w:ascii="Arial" w:hAnsi="Arial" w:cs="Arial"/>
          <w:lang w:val="en-US"/>
        </w:rPr>
      </w:pPr>
    </w:p>
    <w:p w:rsidR="00746F1A" w:rsidRPr="00727D1E" w:rsidRDefault="00E611BE" w:rsidP="00314C90">
      <w:pPr>
        <w:spacing w:line="360" w:lineRule="auto"/>
        <w:jc w:val="both"/>
        <w:rPr>
          <w:rFonts w:ascii="Arial" w:hAnsi="Arial" w:cs="Arial"/>
          <w:lang w:val="en-US"/>
        </w:rPr>
      </w:pPr>
      <w:r>
        <w:rPr>
          <w:rFonts w:ascii="Arial" w:hAnsi="Arial" w:cs="Arial"/>
          <w:lang w:val="en-US"/>
        </w:rPr>
        <w:t xml:space="preserve">The invention no. </w:t>
      </w:r>
      <w:r w:rsidR="00746F1A" w:rsidRPr="00727D1E">
        <w:rPr>
          <w:rFonts w:ascii="Arial" w:hAnsi="Arial" w:cs="Arial"/>
          <w:lang w:val="en-US"/>
        </w:rPr>
        <w:t xml:space="preserve">TR201105399 </w:t>
      </w:r>
      <w:r>
        <w:rPr>
          <w:rFonts w:ascii="Arial" w:hAnsi="Arial" w:cs="Arial"/>
          <w:lang w:val="en-US"/>
        </w:rPr>
        <w:t>entitled</w:t>
      </w:r>
      <w:r w:rsidR="00746F1A" w:rsidRPr="00727D1E">
        <w:rPr>
          <w:rFonts w:ascii="Arial" w:hAnsi="Arial" w:cs="Arial"/>
          <w:lang w:val="en-US"/>
        </w:rPr>
        <w:t xml:space="preserve"> "</w:t>
      </w:r>
      <w:r>
        <w:rPr>
          <w:rFonts w:ascii="Arial" w:hAnsi="Arial" w:cs="Arial"/>
          <w:lang w:val="en-US"/>
        </w:rPr>
        <w:t xml:space="preserve">Use of </w:t>
      </w:r>
      <w:r w:rsidR="00746F1A" w:rsidRPr="00727D1E">
        <w:rPr>
          <w:rFonts w:ascii="Arial" w:hAnsi="Arial" w:cs="Arial"/>
          <w:lang w:val="en-US"/>
        </w:rPr>
        <w:t>3,7-bis(2-hydroxyethyl)</w:t>
      </w:r>
      <w:r w:rsidR="00746F1A" w:rsidRPr="00727D1E">
        <w:rPr>
          <w:rStyle w:val="highlight"/>
          <w:rFonts w:ascii="Arial" w:hAnsi="Arial" w:cs="Arial"/>
          <w:lang w:val="en-US"/>
        </w:rPr>
        <w:t>icaritin</w:t>
      </w:r>
      <w:r w:rsidR="00746F1A" w:rsidRPr="00727D1E">
        <w:rPr>
          <w:rFonts w:ascii="Arial" w:hAnsi="Arial" w:cs="Arial"/>
          <w:lang w:val="en-US"/>
        </w:rPr>
        <w:t xml:space="preserve"> </w:t>
      </w:r>
      <w:r>
        <w:rPr>
          <w:rFonts w:ascii="Arial" w:hAnsi="Arial" w:cs="Arial"/>
          <w:lang w:val="en-US"/>
        </w:rPr>
        <w:t>component in the treatment of erectile dysfunction and the defects in the sperm production</w:t>
      </w:r>
      <w:r w:rsidR="00746F1A" w:rsidRPr="00727D1E">
        <w:rPr>
          <w:rFonts w:ascii="Arial" w:hAnsi="Arial" w:cs="Arial"/>
          <w:lang w:val="en-US"/>
        </w:rPr>
        <w:t>"</w:t>
      </w:r>
      <w:r>
        <w:rPr>
          <w:rFonts w:ascii="Arial" w:hAnsi="Arial" w:cs="Arial"/>
          <w:lang w:val="en-US"/>
        </w:rPr>
        <w:t xml:space="preserve"> relates to the use of </w:t>
      </w:r>
      <w:r w:rsidRPr="00727D1E">
        <w:rPr>
          <w:rFonts w:ascii="Arial" w:hAnsi="Arial" w:cs="Arial"/>
          <w:lang w:val="en-US"/>
        </w:rPr>
        <w:t>3,7-bis(2-hydroxyethyl)</w:t>
      </w:r>
      <w:r w:rsidRPr="00727D1E">
        <w:rPr>
          <w:rStyle w:val="highlight"/>
          <w:rFonts w:ascii="Arial" w:hAnsi="Arial" w:cs="Arial"/>
          <w:lang w:val="en-US"/>
        </w:rPr>
        <w:t>icaritin</w:t>
      </w:r>
      <w:r>
        <w:rPr>
          <w:rStyle w:val="highlight"/>
          <w:rFonts w:ascii="Arial" w:hAnsi="Arial" w:cs="Arial"/>
          <w:lang w:val="en-US"/>
        </w:rPr>
        <w:t>, which is a structurally altered analogue of icaritin, a flavonoid, in the treatment of the sexual disorders, namely the erectile dysfunction and the defects in the sperm production.</w:t>
      </w:r>
      <w:r w:rsidR="0061222E" w:rsidRPr="00727D1E">
        <w:rPr>
          <w:rFonts w:ascii="Arial" w:hAnsi="Arial" w:cs="Arial"/>
          <w:lang w:val="en-US"/>
        </w:rPr>
        <w:t xml:space="preserve"> </w:t>
      </w:r>
    </w:p>
    <w:p w:rsidR="00E73F2C" w:rsidRPr="00727D1E" w:rsidRDefault="00E73F2C" w:rsidP="008952EE">
      <w:pPr>
        <w:spacing w:line="360" w:lineRule="auto"/>
        <w:jc w:val="both"/>
        <w:rPr>
          <w:rFonts w:ascii="Arial" w:hAnsi="Arial" w:cs="Arial"/>
          <w:lang w:val="en-US"/>
        </w:rPr>
      </w:pPr>
    </w:p>
    <w:p w:rsidR="002C576A" w:rsidRPr="00727D1E" w:rsidRDefault="0087653F" w:rsidP="008952EE">
      <w:pPr>
        <w:spacing w:line="360" w:lineRule="auto"/>
        <w:jc w:val="both"/>
        <w:rPr>
          <w:rFonts w:ascii="Arial" w:hAnsi="Arial" w:cs="Arial"/>
          <w:lang w:val="en-US"/>
        </w:rPr>
      </w:pPr>
      <w:r>
        <w:rPr>
          <w:rFonts w:ascii="Arial" w:hAnsi="Arial" w:cs="Arial"/>
          <w:bCs/>
          <w:lang w:val="en-US"/>
        </w:rPr>
        <w:t>As a result, the presence of the need for a composition for the treatment of the viral infections and the inadequacy of the existing solutions have made it necessary to perform an improvement in the relevant art.</w:t>
      </w:r>
    </w:p>
    <w:p w:rsidR="000E5EC3" w:rsidRPr="00727D1E" w:rsidRDefault="000E5EC3" w:rsidP="008952EE">
      <w:pPr>
        <w:spacing w:line="360" w:lineRule="auto"/>
        <w:jc w:val="both"/>
        <w:rPr>
          <w:rFonts w:ascii="Arial" w:hAnsi="Arial" w:cs="Arial"/>
          <w:lang w:val="en-US"/>
        </w:rPr>
      </w:pPr>
    </w:p>
    <w:p w:rsidR="0087653F" w:rsidRDefault="0087653F" w:rsidP="008952EE">
      <w:pPr>
        <w:spacing w:line="360" w:lineRule="auto"/>
        <w:jc w:val="both"/>
        <w:rPr>
          <w:rFonts w:ascii="Arial" w:hAnsi="Arial" w:cs="Arial"/>
          <w:b/>
          <w:lang w:val="en-US"/>
        </w:rPr>
      </w:pPr>
    </w:p>
    <w:p w:rsidR="0087653F" w:rsidRDefault="0087653F" w:rsidP="008952EE">
      <w:pPr>
        <w:spacing w:line="360" w:lineRule="auto"/>
        <w:jc w:val="both"/>
        <w:rPr>
          <w:rFonts w:ascii="Arial" w:hAnsi="Arial" w:cs="Arial"/>
          <w:b/>
          <w:lang w:val="en-US"/>
        </w:rPr>
      </w:pPr>
    </w:p>
    <w:p w:rsidR="0087653F" w:rsidRDefault="0087653F" w:rsidP="008952EE">
      <w:pPr>
        <w:spacing w:line="360" w:lineRule="auto"/>
        <w:jc w:val="both"/>
        <w:rPr>
          <w:rFonts w:ascii="Arial" w:hAnsi="Arial" w:cs="Arial"/>
          <w:b/>
          <w:lang w:val="en-US"/>
        </w:rPr>
      </w:pPr>
    </w:p>
    <w:p w:rsidR="000E5EC3" w:rsidRPr="00727D1E" w:rsidRDefault="0087653F" w:rsidP="008952EE">
      <w:pPr>
        <w:spacing w:line="360" w:lineRule="auto"/>
        <w:jc w:val="both"/>
        <w:rPr>
          <w:rFonts w:ascii="Arial" w:hAnsi="Arial" w:cs="Arial"/>
          <w:b/>
          <w:lang w:val="en-US"/>
        </w:rPr>
      </w:pPr>
      <w:r>
        <w:rPr>
          <w:rFonts w:ascii="Arial" w:hAnsi="Arial" w:cs="Arial"/>
          <w:b/>
          <w:lang w:val="en-US"/>
        </w:rPr>
        <w:lastRenderedPageBreak/>
        <w:t>Object of the Invention</w:t>
      </w:r>
    </w:p>
    <w:p w:rsidR="001A2089" w:rsidRPr="00727D1E" w:rsidRDefault="001A2089" w:rsidP="008952EE">
      <w:pPr>
        <w:spacing w:line="360" w:lineRule="auto"/>
        <w:jc w:val="both"/>
        <w:rPr>
          <w:rFonts w:ascii="Arial" w:hAnsi="Arial" w:cs="Arial"/>
          <w:b/>
          <w:lang w:val="en-US"/>
        </w:rPr>
      </w:pPr>
    </w:p>
    <w:p w:rsidR="00FC57AA" w:rsidRPr="00727D1E" w:rsidRDefault="00A90931" w:rsidP="008952E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reduce the viral load by causing irreversible destruction directly in the virus itself.</w:t>
      </w:r>
    </w:p>
    <w:p w:rsidR="00FC57AA" w:rsidRPr="00727D1E" w:rsidRDefault="00FC57AA" w:rsidP="008952EE">
      <w:pPr>
        <w:spacing w:line="360" w:lineRule="auto"/>
        <w:jc w:val="both"/>
        <w:rPr>
          <w:rFonts w:ascii="Arial" w:hAnsi="Arial" w:cs="Arial"/>
          <w:lang w:val="en-US"/>
        </w:rPr>
      </w:pPr>
    </w:p>
    <w:p w:rsidR="0060472C" w:rsidRPr="00727D1E" w:rsidRDefault="00A90931" w:rsidP="008952EE">
      <w:pPr>
        <w:spacing w:line="360" w:lineRule="auto"/>
        <w:jc w:val="both"/>
        <w:rPr>
          <w:rFonts w:ascii="Arial" w:hAnsi="Arial" w:cs="Arial"/>
          <w:lang w:val="en-US"/>
        </w:rPr>
      </w:pPr>
      <w:r>
        <w:rPr>
          <w:rFonts w:ascii="Arial" w:hAnsi="Arial" w:cs="Arial"/>
          <w:lang w:val="en-US"/>
        </w:rPr>
        <w:t>Another object of the invention is to provide an effective simultaneous suppressor for reverse transcriptase and ribonucleotide reductase.</w:t>
      </w:r>
      <w:r w:rsidR="00C16357" w:rsidRPr="00727D1E">
        <w:rPr>
          <w:rFonts w:ascii="Arial" w:hAnsi="Arial" w:cs="Arial"/>
          <w:lang w:val="en-US"/>
        </w:rPr>
        <w:t xml:space="preserve"> </w:t>
      </w:r>
    </w:p>
    <w:p w:rsidR="0060472C" w:rsidRPr="00727D1E" w:rsidRDefault="0060472C" w:rsidP="008952EE">
      <w:pPr>
        <w:spacing w:line="360" w:lineRule="auto"/>
        <w:jc w:val="both"/>
        <w:rPr>
          <w:rFonts w:ascii="Arial" w:hAnsi="Arial" w:cs="Arial"/>
          <w:lang w:val="en-US"/>
        </w:rPr>
      </w:pPr>
    </w:p>
    <w:p w:rsidR="003F725C" w:rsidRPr="00727D1E" w:rsidRDefault="00A90931" w:rsidP="008952EE">
      <w:pPr>
        <w:spacing w:line="360" w:lineRule="auto"/>
        <w:jc w:val="both"/>
        <w:rPr>
          <w:rFonts w:ascii="Arial" w:hAnsi="Arial" w:cs="Arial"/>
          <w:lang w:val="en-US"/>
        </w:rPr>
      </w:pPr>
      <w:r>
        <w:rPr>
          <w:rFonts w:ascii="Arial" w:hAnsi="Arial" w:cs="Arial"/>
          <w:lang w:val="en-US"/>
        </w:rPr>
        <w:t>Another object of the invention is to enable the suppression of the DNA polymerase expression via the nitric oxide level increased owing to the ability to effectively increase the nitric oxide synthase</w:t>
      </w:r>
      <w:r w:rsidR="00C16357" w:rsidRPr="00727D1E">
        <w:rPr>
          <w:rFonts w:ascii="Arial" w:hAnsi="Arial" w:cs="Arial"/>
          <w:lang w:val="en-US"/>
        </w:rPr>
        <w:t xml:space="preserve">. </w:t>
      </w:r>
    </w:p>
    <w:p w:rsidR="00193436" w:rsidRPr="00727D1E" w:rsidRDefault="00193436" w:rsidP="008952EE">
      <w:pPr>
        <w:spacing w:line="360" w:lineRule="auto"/>
        <w:jc w:val="both"/>
        <w:rPr>
          <w:rFonts w:ascii="Arial" w:hAnsi="Arial" w:cs="Arial"/>
          <w:lang w:val="en-US"/>
        </w:rPr>
      </w:pPr>
    </w:p>
    <w:p w:rsidR="009A67D7" w:rsidRPr="00727D1E" w:rsidRDefault="006512FB" w:rsidP="008952EE">
      <w:pPr>
        <w:spacing w:line="360" w:lineRule="auto"/>
        <w:jc w:val="both"/>
        <w:rPr>
          <w:rFonts w:ascii="Arial" w:hAnsi="Arial" w:cs="Arial"/>
          <w:lang w:val="en-US"/>
        </w:rPr>
      </w:pPr>
      <w:r>
        <w:rPr>
          <w:rFonts w:ascii="Arial" w:hAnsi="Arial" w:cs="Arial"/>
          <w:lang w:val="en-US"/>
        </w:rPr>
        <w:t>Another object of the invention is to provide permanent damage directly in the viral structure in the tissue exposed to viral proliferation, owing to the ability of tissue-selective nitric oxide increase.</w:t>
      </w:r>
      <w:r w:rsidR="00B048A5" w:rsidRPr="00727D1E">
        <w:rPr>
          <w:rFonts w:ascii="Arial" w:hAnsi="Arial" w:cs="Arial"/>
          <w:lang w:val="en-US"/>
        </w:rPr>
        <w:t xml:space="preserve"> </w:t>
      </w:r>
    </w:p>
    <w:p w:rsidR="00193436" w:rsidRPr="00727D1E" w:rsidRDefault="00193436" w:rsidP="008952EE">
      <w:pPr>
        <w:spacing w:line="360" w:lineRule="auto"/>
        <w:jc w:val="both"/>
        <w:rPr>
          <w:rFonts w:ascii="Arial" w:hAnsi="Arial" w:cs="Arial"/>
          <w:lang w:val="en-US"/>
        </w:rPr>
      </w:pPr>
    </w:p>
    <w:p w:rsidR="00391CF3" w:rsidRPr="00727D1E" w:rsidRDefault="006512FB" w:rsidP="008952EE">
      <w:pPr>
        <w:spacing w:line="360" w:lineRule="auto"/>
        <w:jc w:val="both"/>
        <w:rPr>
          <w:rFonts w:ascii="Arial" w:hAnsi="Arial" w:cs="Arial"/>
          <w:lang w:val="en-US"/>
        </w:rPr>
      </w:pPr>
      <w:r>
        <w:rPr>
          <w:rFonts w:ascii="Arial" w:hAnsi="Arial" w:cs="Arial"/>
          <w:lang w:val="en-US"/>
        </w:rPr>
        <w:t>Another object of the invention is to reduce the viral load in the infected tissue.</w:t>
      </w:r>
      <w:r w:rsidR="00B048A5" w:rsidRPr="00727D1E">
        <w:rPr>
          <w:rFonts w:ascii="Arial" w:hAnsi="Arial" w:cs="Arial"/>
          <w:lang w:val="en-US"/>
        </w:rPr>
        <w:t xml:space="preserve"> </w:t>
      </w:r>
    </w:p>
    <w:p w:rsidR="00193436" w:rsidRPr="00727D1E" w:rsidRDefault="00193436" w:rsidP="008952EE">
      <w:pPr>
        <w:spacing w:line="360" w:lineRule="auto"/>
        <w:jc w:val="both"/>
        <w:rPr>
          <w:rFonts w:ascii="Arial" w:hAnsi="Arial" w:cs="Arial"/>
          <w:lang w:val="en-US"/>
        </w:rPr>
      </w:pPr>
    </w:p>
    <w:p w:rsidR="00193436" w:rsidRPr="00727D1E" w:rsidRDefault="006512FB" w:rsidP="008952EE">
      <w:pPr>
        <w:spacing w:line="360" w:lineRule="auto"/>
        <w:jc w:val="both"/>
        <w:rPr>
          <w:rFonts w:ascii="Arial" w:hAnsi="Arial" w:cs="Arial"/>
          <w:lang w:val="en-US"/>
        </w:rPr>
      </w:pPr>
      <w:r>
        <w:rPr>
          <w:rFonts w:ascii="Arial" w:hAnsi="Arial" w:cs="Arial"/>
          <w:lang w:val="en-US"/>
        </w:rPr>
        <w:t xml:space="preserve">Another object of the invention is to support the irreversible viral destruction caused by the tissue-selective nitric oxide increasing ability by way of causing irreversible damage in the fat-based dual layer </w:t>
      </w:r>
      <w:r w:rsidR="00F71D4B">
        <w:rPr>
          <w:rFonts w:ascii="Arial" w:hAnsi="Arial" w:cs="Arial"/>
          <w:lang w:val="en-US"/>
        </w:rPr>
        <w:t>viral sheath.</w:t>
      </w:r>
      <w:r w:rsidR="00FC57AA" w:rsidRPr="00727D1E">
        <w:rPr>
          <w:rFonts w:ascii="Arial" w:hAnsi="Arial" w:cs="Arial"/>
          <w:lang w:val="en-US"/>
        </w:rPr>
        <w:t xml:space="preserve"> </w:t>
      </w:r>
    </w:p>
    <w:p w:rsidR="00FF2192" w:rsidRPr="00727D1E" w:rsidRDefault="00FF2192" w:rsidP="008952EE">
      <w:pPr>
        <w:spacing w:line="360" w:lineRule="auto"/>
        <w:jc w:val="both"/>
        <w:rPr>
          <w:rFonts w:ascii="Arial" w:hAnsi="Arial" w:cs="Arial"/>
          <w:lang w:val="en-US"/>
        </w:rPr>
      </w:pPr>
    </w:p>
    <w:p w:rsidR="006B18AE" w:rsidRPr="00727D1E" w:rsidRDefault="003E714A" w:rsidP="008952EE">
      <w:pPr>
        <w:spacing w:line="360" w:lineRule="auto"/>
        <w:jc w:val="both"/>
        <w:rPr>
          <w:rFonts w:ascii="Arial" w:hAnsi="Arial" w:cs="Arial"/>
          <w:lang w:val="en-US"/>
        </w:rPr>
      </w:pPr>
      <w:r>
        <w:rPr>
          <w:rFonts w:ascii="Arial" w:hAnsi="Arial" w:cs="Arial"/>
          <w:lang w:val="en-US"/>
        </w:rPr>
        <w:t>Still another object of the invention is to effectively support the potential antiviral action of the increase in the nitric oxide.</w:t>
      </w:r>
      <w:r w:rsidR="00FC57AA" w:rsidRPr="00727D1E">
        <w:rPr>
          <w:rFonts w:ascii="Arial" w:hAnsi="Arial" w:cs="Arial"/>
          <w:lang w:val="en-US"/>
        </w:rPr>
        <w:t xml:space="preserve"> </w:t>
      </w:r>
    </w:p>
    <w:p w:rsidR="00F975D6" w:rsidRPr="00727D1E" w:rsidRDefault="00F975D6" w:rsidP="008952EE">
      <w:pPr>
        <w:spacing w:line="360" w:lineRule="auto"/>
        <w:jc w:val="both"/>
        <w:rPr>
          <w:rFonts w:ascii="Arial" w:hAnsi="Arial" w:cs="Arial"/>
          <w:lang w:val="en-US"/>
        </w:rPr>
      </w:pPr>
    </w:p>
    <w:p w:rsidR="0098122F" w:rsidRPr="00727D1E" w:rsidRDefault="003E714A" w:rsidP="0098122F">
      <w:pPr>
        <w:spacing w:line="360" w:lineRule="auto"/>
        <w:jc w:val="both"/>
        <w:rPr>
          <w:rFonts w:ascii="Arial" w:hAnsi="Arial" w:cs="Arial"/>
          <w:lang w:val="en-US"/>
        </w:rPr>
      </w:pPr>
      <w:r>
        <w:rPr>
          <w:rFonts w:ascii="Arial" w:hAnsi="Arial" w:cs="Arial"/>
          <w:lang w:val="en-US"/>
        </w:rPr>
        <w:t xml:space="preserve">Still another object of the invention is to exhibit the ability to treat the secondary side effects (such as inflammation and pain) caused by the viral infections, owing to the ability to suppress cox-2 and </w:t>
      </w:r>
      <w:r w:rsidR="00FC57AA" w:rsidRPr="00727D1E">
        <w:rPr>
          <w:rFonts w:ascii="Arial" w:hAnsi="Arial" w:cs="Arial"/>
          <w:lang w:val="en-US"/>
        </w:rPr>
        <w:t xml:space="preserve">pge-2 </w:t>
      </w:r>
      <w:r>
        <w:rPr>
          <w:rFonts w:ascii="Arial" w:hAnsi="Arial" w:cs="Arial"/>
          <w:lang w:val="en-US"/>
        </w:rPr>
        <w:t>and increase</w:t>
      </w:r>
      <w:r w:rsidR="00FC57AA" w:rsidRPr="00727D1E">
        <w:rPr>
          <w:rFonts w:ascii="Arial" w:hAnsi="Arial" w:cs="Arial"/>
          <w:lang w:val="en-US"/>
        </w:rPr>
        <w:t xml:space="preserve"> pge-1. </w:t>
      </w:r>
    </w:p>
    <w:p w:rsidR="0098122F" w:rsidRPr="00727D1E" w:rsidRDefault="0098122F" w:rsidP="0098122F">
      <w:pPr>
        <w:spacing w:line="360" w:lineRule="auto"/>
        <w:jc w:val="both"/>
        <w:rPr>
          <w:rFonts w:ascii="Arial" w:hAnsi="Arial" w:cs="Arial"/>
          <w:lang w:val="en-US"/>
        </w:rPr>
      </w:pPr>
    </w:p>
    <w:p w:rsidR="0098122F" w:rsidRPr="00727D1E" w:rsidRDefault="00910BFE" w:rsidP="0098122F">
      <w:pPr>
        <w:spacing w:line="360" w:lineRule="auto"/>
        <w:jc w:val="both"/>
        <w:rPr>
          <w:rFonts w:ascii="Arial" w:hAnsi="Arial" w:cs="Arial"/>
          <w:lang w:val="en-US"/>
        </w:rPr>
      </w:pPr>
      <w:r>
        <w:rPr>
          <w:rFonts w:ascii="Arial" w:hAnsi="Arial" w:cs="Arial"/>
          <w:lang w:val="en-US"/>
        </w:rPr>
        <w:t>In order to achieve the aforesaid advantages, the invention is a composition for the treatment of the viral infections, said composition being obtained by the components selected from the group comprising</w:t>
      </w:r>
      <w:r w:rsidRPr="007F2766">
        <w:rPr>
          <w:rFonts w:ascii="Arial" w:hAnsi="Arial" w:cs="Arial"/>
          <w:lang w:val="en-US"/>
        </w:rPr>
        <w:t xml:space="preserve"> 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1-monolaurin and alpha-monolaurinic acid that are used individually or in combinations.</w:t>
      </w:r>
      <w:r w:rsidR="0098122F" w:rsidRPr="00727D1E">
        <w:rPr>
          <w:rFonts w:ascii="Arial" w:hAnsi="Arial" w:cs="Arial"/>
          <w:lang w:val="en-US"/>
        </w:rPr>
        <w:t xml:space="preserve"> </w:t>
      </w:r>
    </w:p>
    <w:p w:rsidR="00181063" w:rsidRPr="00727D1E" w:rsidRDefault="00181063" w:rsidP="00181063">
      <w:pPr>
        <w:spacing w:line="360" w:lineRule="auto"/>
        <w:jc w:val="both"/>
        <w:rPr>
          <w:rFonts w:ascii="Arial" w:hAnsi="Arial" w:cs="Arial"/>
          <w:lang w:val="en-US"/>
        </w:rPr>
      </w:pPr>
    </w:p>
    <w:p w:rsidR="006B746C" w:rsidRPr="00727D1E" w:rsidRDefault="00D161B1"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p>
    <w:p w:rsidR="00311CEC" w:rsidRPr="00727D1E" w:rsidRDefault="00311CEC" w:rsidP="008952EE">
      <w:pPr>
        <w:spacing w:line="360" w:lineRule="auto"/>
        <w:jc w:val="both"/>
        <w:rPr>
          <w:rFonts w:ascii="Arial" w:hAnsi="Arial" w:cs="Arial"/>
          <w:b/>
          <w:lang w:val="en-US"/>
        </w:rPr>
      </w:pPr>
    </w:p>
    <w:p w:rsidR="002C42E2" w:rsidRPr="00727D1E" w:rsidRDefault="002C42E2" w:rsidP="008952EE">
      <w:pPr>
        <w:spacing w:line="360" w:lineRule="auto"/>
        <w:jc w:val="both"/>
        <w:rPr>
          <w:rFonts w:ascii="Arial" w:hAnsi="Arial" w:cs="Arial"/>
          <w:b/>
          <w:lang w:val="en-US"/>
        </w:rPr>
      </w:pPr>
    </w:p>
    <w:p w:rsidR="00377728" w:rsidRPr="00727D1E" w:rsidRDefault="00D161B1" w:rsidP="008952EE">
      <w:pPr>
        <w:spacing w:line="360" w:lineRule="auto"/>
        <w:jc w:val="both"/>
        <w:rPr>
          <w:rFonts w:ascii="Arial" w:hAnsi="Arial" w:cs="Arial"/>
          <w:b/>
          <w:lang w:val="en-US"/>
        </w:rPr>
      </w:pPr>
      <w:r>
        <w:rPr>
          <w:rFonts w:ascii="Arial" w:hAnsi="Arial" w:cs="Arial"/>
          <w:b/>
          <w:lang w:val="en-US"/>
        </w:rPr>
        <w:t>Detailed Description of the Invention</w:t>
      </w:r>
    </w:p>
    <w:p w:rsidR="00C16357" w:rsidRPr="00727D1E" w:rsidRDefault="00C16357" w:rsidP="008952EE">
      <w:pPr>
        <w:spacing w:line="360" w:lineRule="auto"/>
        <w:jc w:val="both"/>
        <w:rPr>
          <w:rFonts w:ascii="Arial" w:hAnsi="Arial" w:cs="Arial"/>
          <w:lang w:val="en-US"/>
        </w:rPr>
      </w:pPr>
    </w:p>
    <w:p w:rsidR="00AA6E40" w:rsidRPr="00727D1E" w:rsidRDefault="00D161B1" w:rsidP="00AA6E40">
      <w:pPr>
        <w:spacing w:line="360" w:lineRule="auto"/>
        <w:jc w:val="both"/>
        <w:rPr>
          <w:rFonts w:ascii="Arial" w:hAnsi="Arial" w:cs="Arial"/>
          <w:lang w:val="en-US"/>
        </w:rPr>
      </w:pPr>
      <w:r>
        <w:rPr>
          <w:rStyle w:val="apple-style-span"/>
          <w:rFonts w:ascii="Arial" w:hAnsi="Arial" w:cs="Arial"/>
          <w:lang w:val="en-US"/>
        </w:rPr>
        <w:t xml:space="preserve">According to the invention, </w:t>
      </w:r>
      <w:r w:rsidR="00AA6E40" w:rsidRPr="00727D1E">
        <w:rPr>
          <w:rFonts w:ascii="Arial" w:hAnsi="Arial" w:cs="Arial"/>
          <w:lang w:val="en-US"/>
        </w:rPr>
        <w:t>3,7-bis(2-</w:t>
      </w:r>
      <w:r w:rsidR="00887203" w:rsidRPr="00727D1E">
        <w:rPr>
          <w:rFonts w:ascii="Arial" w:hAnsi="Arial" w:cs="Arial"/>
          <w:lang w:val="en-US"/>
        </w:rPr>
        <w:t>h</w:t>
      </w:r>
      <w:r>
        <w:rPr>
          <w:rFonts w:ascii="Arial" w:hAnsi="Arial" w:cs="Arial"/>
          <w:lang w:val="en-US"/>
        </w:rPr>
        <w:t>y</w:t>
      </w:r>
      <w:r w:rsidR="00887203" w:rsidRPr="00727D1E">
        <w:rPr>
          <w:rFonts w:ascii="Arial" w:hAnsi="Arial" w:cs="Arial"/>
          <w:lang w:val="en-US"/>
        </w:rPr>
        <w:t>dro</w:t>
      </w:r>
      <w:r>
        <w:rPr>
          <w:rFonts w:ascii="Arial" w:hAnsi="Arial" w:cs="Arial"/>
          <w:lang w:val="en-US"/>
        </w:rPr>
        <w:t>xy</w:t>
      </w:r>
      <w:r w:rsidR="00887203" w:rsidRPr="00727D1E">
        <w:rPr>
          <w:rFonts w:ascii="Arial" w:hAnsi="Arial" w:cs="Arial"/>
          <w:lang w:val="en-US"/>
        </w:rPr>
        <w:t>et</w:t>
      </w:r>
      <w:r>
        <w:rPr>
          <w:rFonts w:ascii="Arial" w:hAnsi="Arial" w:cs="Arial"/>
          <w:lang w:val="en-US"/>
        </w:rPr>
        <w:t>hy</w:t>
      </w:r>
      <w:r w:rsidR="00887203" w:rsidRPr="00727D1E">
        <w:rPr>
          <w:rFonts w:ascii="Arial" w:hAnsi="Arial" w:cs="Arial"/>
          <w:lang w:val="en-US"/>
        </w:rPr>
        <w:t>l</w:t>
      </w:r>
      <w:r w:rsidR="00AA6E40" w:rsidRPr="00727D1E">
        <w:rPr>
          <w:rFonts w:ascii="Arial" w:hAnsi="Arial" w:cs="Arial"/>
          <w:lang w:val="en-US"/>
        </w:rPr>
        <w:t>)icaritin</w:t>
      </w:r>
      <w:r>
        <w:rPr>
          <w:rFonts w:ascii="Arial" w:hAnsi="Arial" w:cs="Arial"/>
          <w:lang w:val="en-US"/>
        </w:rPr>
        <w:t xml:space="preserve"> is an effective simultaneous suppressor for reverse transcriptase and ribonucleotide reductase. It enables the suppression of the DNA polymerase expression via the nitric oxide level increased owing to the ability to effectively increase the nitric oxide synthase</w:t>
      </w:r>
      <w:r w:rsidRPr="00727D1E">
        <w:rPr>
          <w:rFonts w:ascii="Arial" w:hAnsi="Arial" w:cs="Arial"/>
          <w:lang w:val="en-US"/>
        </w:rPr>
        <w:t>.</w:t>
      </w:r>
    </w:p>
    <w:p w:rsidR="00552B96" w:rsidRPr="00727D1E" w:rsidRDefault="00552B96" w:rsidP="00AA6E40">
      <w:pPr>
        <w:spacing w:line="360" w:lineRule="auto"/>
        <w:jc w:val="both"/>
        <w:rPr>
          <w:rFonts w:ascii="Arial" w:hAnsi="Arial" w:cs="Arial"/>
          <w:lang w:val="en-US"/>
        </w:rPr>
      </w:pPr>
    </w:p>
    <w:p w:rsidR="00AA6E40" w:rsidRPr="00727D1E" w:rsidRDefault="00AA6E40" w:rsidP="00AA6E40">
      <w:pPr>
        <w:spacing w:line="360" w:lineRule="auto"/>
        <w:jc w:val="both"/>
        <w:rPr>
          <w:rFonts w:ascii="Arial" w:hAnsi="Arial" w:cs="Arial"/>
          <w:lang w:val="en-US"/>
        </w:rPr>
      </w:pPr>
      <w:r w:rsidRPr="00727D1E">
        <w:rPr>
          <w:rFonts w:ascii="Arial" w:hAnsi="Arial" w:cs="Arial"/>
          <w:lang w:val="en-US"/>
        </w:rPr>
        <w:t>3,7-bis(2-</w:t>
      </w:r>
      <w:r w:rsidR="00887203" w:rsidRPr="00727D1E">
        <w:rPr>
          <w:rFonts w:ascii="Arial" w:hAnsi="Arial" w:cs="Arial"/>
          <w:lang w:val="en-US"/>
        </w:rPr>
        <w:t>h</w:t>
      </w:r>
      <w:r w:rsidR="00C26D00">
        <w:rPr>
          <w:rFonts w:ascii="Arial" w:hAnsi="Arial" w:cs="Arial"/>
          <w:lang w:val="en-US"/>
        </w:rPr>
        <w:t>y</w:t>
      </w:r>
      <w:r w:rsidR="00887203" w:rsidRPr="00727D1E">
        <w:rPr>
          <w:rFonts w:ascii="Arial" w:hAnsi="Arial" w:cs="Arial"/>
          <w:lang w:val="en-US"/>
        </w:rPr>
        <w:t>dro</w:t>
      </w:r>
      <w:r w:rsidR="00C26D00">
        <w:rPr>
          <w:rFonts w:ascii="Arial" w:hAnsi="Arial" w:cs="Arial"/>
          <w:lang w:val="en-US"/>
        </w:rPr>
        <w:t>xy</w:t>
      </w:r>
      <w:r w:rsidR="00887203" w:rsidRPr="00727D1E">
        <w:rPr>
          <w:rFonts w:ascii="Arial" w:hAnsi="Arial" w:cs="Arial"/>
          <w:lang w:val="en-US"/>
        </w:rPr>
        <w:t>et</w:t>
      </w:r>
      <w:r w:rsidR="00C26D00">
        <w:rPr>
          <w:rFonts w:ascii="Arial" w:hAnsi="Arial" w:cs="Arial"/>
          <w:lang w:val="en-US"/>
        </w:rPr>
        <w:t>hy</w:t>
      </w:r>
      <w:r w:rsidR="00887203" w:rsidRPr="00727D1E">
        <w:rPr>
          <w:rFonts w:ascii="Arial" w:hAnsi="Arial" w:cs="Arial"/>
          <w:lang w:val="en-US"/>
        </w:rPr>
        <w:t>l</w:t>
      </w:r>
      <w:r w:rsidRPr="00727D1E">
        <w:rPr>
          <w:rFonts w:ascii="Arial" w:hAnsi="Arial" w:cs="Arial"/>
          <w:lang w:val="en-US"/>
        </w:rPr>
        <w:t>)icaritin</w:t>
      </w:r>
      <w:r w:rsidR="00C26D00">
        <w:rPr>
          <w:rFonts w:ascii="Arial" w:hAnsi="Arial" w:cs="Arial"/>
          <w:lang w:val="en-US"/>
        </w:rPr>
        <w:t xml:space="preserve"> may cause permanent damage directly in the viral structure in the tissue exposed to viral proliferation, owing to the ability of tissue-selective nitric oxide increase, and it may thus reduce the viral load in the infected tissue.</w:t>
      </w:r>
    </w:p>
    <w:p w:rsidR="00552B96" w:rsidRPr="00727D1E" w:rsidRDefault="00552B96" w:rsidP="00AA6E40">
      <w:pPr>
        <w:spacing w:line="360" w:lineRule="auto"/>
        <w:jc w:val="both"/>
        <w:rPr>
          <w:rFonts w:ascii="Arial" w:hAnsi="Arial" w:cs="Arial"/>
          <w:lang w:val="en-US"/>
        </w:rPr>
      </w:pPr>
    </w:p>
    <w:p w:rsidR="00AA6E40" w:rsidRPr="00727D1E" w:rsidRDefault="00AA6E40" w:rsidP="00AA6E40">
      <w:pPr>
        <w:spacing w:line="360" w:lineRule="auto"/>
        <w:jc w:val="both"/>
        <w:rPr>
          <w:rFonts w:ascii="Arial" w:hAnsi="Arial" w:cs="Arial"/>
          <w:lang w:val="en-US"/>
        </w:rPr>
      </w:pPr>
      <w:r w:rsidRPr="00727D1E">
        <w:rPr>
          <w:rFonts w:ascii="Arial" w:hAnsi="Arial" w:cs="Arial"/>
          <w:lang w:val="en-US"/>
        </w:rPr>
        <w:t>1-monolaurin</w:t>
      </w:r>
      <w:r w:rsidR="005E63C0">
        <w:rPr>
          <w:rFonts w:ascii="Arial" w:hAnsi="Arial" w:cs="Arial"/>
          <w:lang w:val="en-US"/>
        </w:rPr>
        <w:t xml:space="preserve"> is a lauric acid derivative</w:t>
      </w:r>
      <w:r w:rsidRPr="00727D1E">
        <w:rPr>
          <w:rFonts w:ascii="Arial" w:hAnsi="Arial" w:cs="Arial"/>
          <w:lang w:val="en-US"/>
        </w:rPr>
        <w:t>.</w:t>
      </w:r>
      <w:r w:rsidR="007D3EB0" w:rsidRPr="007D3EB0">
        <w:rPr>
          <w:rFonts w:ascii="Arial" w:hAnsi="Arial" w:cs="Arial"/>
          <w:lang w:val="en-US"/>
        </w:rPr>
        <w:t xml:space="preserve"> </w:t>
      </w:r>
      <w:r w:rsidR="007D3EB0">
        <w:rPr>
          <w:rFonts w:ascii="Arial" w:hAnsi="Arial" w:cs="Arial"/>
          <w:lang w:val="en-US"/>
        </w:rPr>
        <w:t>It supports the irreversible viral destruction caused by the tissue-selective nitric oxide increasing ability of the aforesaid component, by way of causing irreversible damage in the fat-based dual layer viral sheath. In this manner, it effectively supports the potential antiviral action of the oriented nitric oxide increase.</w:t>
      </w:r>
    </w:p>
    <w:p w:rsidR="00552B96" w:rsidRPr="00727D1E" w:rsidRDefault="00552B96" w:rsidP="00AA6E40">
      <w:pPr>
        <w:spacing w:line="360" w:lineRule="auto"/>
        <w:jc w:val="both"/>
        <w:rPr>
          <w:rFonts w:ascii="Arial" w:hAnsi="Arial" w:cs="Arial"/>
          <w:lang w:val="en-US"/>
        </w:rPr>
      </w:pPr>
    </w:p>
    <w:p w:rsidR="00AA6E40" w:rsidRPr="00727D1E" w:rsidRDefault="00E3034C" w:rsidP="00AA6E40">
      <w:pPr>
        <w:spacing w:line="360" w:lineRule="auto"/>
        <w:jc w:val="both"/>
        <w:rPr>
          <w:rFonts w:ascii="Arial" w:hAnsi="Arial" w:cs="Arial"/>
          <w:lang w:val="en-US"/>
        </w:rPr>
      </w:pPr>
      <w:r>
        <w:rPr>
          <w:rFonts w:ascii="Arial" w:hAnsi="Arial" w:cs="Arial"/>
          <w:lang w:val="en-US"/>
        </w:rPr>
        <w:t xml:space="preserve">Unlike the therapies currently employed, which may only temporarily suppress the symptoms of the disease instead of suppressing the origin of the disease, </w:t>
      </w:r>
      <w:r w:rsidR="00233F3E">
        <w:rPr>
          <w:rFonts w:ascii="Arial" w:hAnsi="Arial" w:cs="Arial"/>
          <w:lang w:val="en-US"/>
        </w:rPr>
        <w:t>this formulation reduces the viral load by causing irreversible destruction directly in the virus itself.</w:t>
      </w:r>
    </w:p>
    <w:p w:rsidR="00552B96" w:rsidRPr="00727D1E" w:rsidRDefault="00552B96" w:rsidP="00AA6E40">
      <w:pPr>
        <w:spacing w:line="360" w:lineRule="auto"/>
        <w:jc w:val="both"/>
        <w:rPr>
          <w:rFonts w:ascii="Arial" w:hAnsi="Arial" w:cs="Arial"/>
          <w:lang w:val="en-US"/>
        </w:rPr>
      </w:pPr>
    </w:p>
    <w:p w:rsidR="00AA6E40" w:rsidRPr="00727D1E" w:rsidRDefault="00871F9E" w:rsidP="00AA6E40">
      <w:pPr>
        <w:spacing w:line="360" w:lineRule="auto"/>
        <w:jc w:val="both"/>
        <w:rPr>
          <w:rFonts w:ascii="Arial" w:hAnsi="Arial" w:cs="Arial"/>
          <w:lang w:val="en-US"/>
        </w:rPr>
      </w:pPr>
      <w:r>
        <w:rPr>
          <w:rFonts w:ascii="Arial" w:hAnsi="Arial" w:cs="Arial"/>
          <w:lang w:val="en-US"/>
        </w:rPr>
        <w:t xml:space="preserve">Owing to its ability to suppress cox-2 and </w:t>
      </w:r>
      <w:r w:rsidRPr="00727D1E">
        <w:rPr>
          <w:rFonts w:ascii="Arial" w:hAnsi="Arial" w:cs="Arial"/>
          <w:lang w:val="en-US"/>
        </w:rPr>
        <w:t xml:space="preserve">pge-2 </w:t>
      </w:r>
      <w:r>
        <w:rPr>
          <w:rFonts w:ascii="Arial" w:hAnsi="Arial" w:cs="Arial"/>
          <w:lang w:val="en-US"/>
        </w:rPr>
        <w:t>and increase</w:t>
      </w:r>
      <w:r w:rsidRPr="00727D1E">
        <w:rPr>
          <w:rFonts w:ascii="Arial" w:hAnsi="Arial" w:cs="Arial"/>
          <w:lang w:val="en-US"/>
        </w:rPr>
        <w:t xml:space="preserve"> pge-1</w:t>
      </w:r>
      <w:r>
        <w:rPr>
          <w:rFonts w:ascii="Arial" w:hAnsi="Arial" w:cs="Arial"/>
          <w:lang w:val="en-US"/>
        </w:rPr>
        <w:t xml:space="preserve">, </w:t>
      </w:r>
      <w:r w:rsidRPr="00727D1E">
        <w:rPr>
          <w:rFonts w:ascii="Arial" w:hAnsi="Arial" w:cs="Arial"/>
          <w:lang w:val="en-US"/>
        </w:rPr>
        <w:t>3,7-bis(2-h</w:t>
      </w:r>
      <w:r>
        <w:rPr>
          <w:rFonts w:ascii="Arial" w:hAnsi="Arial" w:cs="Arial"/>
          <w:lang w:val="en-US"/>
        </w:rPr>
        <w:t>y</w:t>
      </w:r>
      <w:r w:rsidRPr="00727D1E">
        <w:rPr>
          <w:rFonts w:ascii="Arial" w:hAnsi="Arial" w:cs="Arial"/>
          <w:lang w:val="en-US"/>
        </w:rPr>
        <w:t>dro</w:t>
      </w:r>
      <w:r>
        <w:rPr>
          <w:rFonts w:ascii="Arial" w:hAnsi="Arial" w:cs="Arial"/>
          <w:lang w:val="en-US"/>
        </w:rPr>
        <w:t>xy</w:t>
      </w:r>
      <w:r w:rsidRPr="00727D1E">
        <w:rPr>
          <w:rFonts w:ascii="Arial" w:hAnsi="Arial" w:cs="Arial"/>
          <w:lang w:val="en-US"/>
        </w:rPr>
        <w:t>et</w:t>
      </w:r>
      <w:r>
        <w:rPr>
          <w:rFonts w:ascii="Arial" w:hAnsi="Arial" w:cs="Arial"/>
          <w:lang w:val="en-US"/>
        </w:rPr>
        <w:t>hy</w:t>
      </w:r>
      <w:r w:rsidRPr="00727D1E">
        <w:rPr>
          <w:rFonts w:ascii="Arial" w:hAnsi="Arial" w:cs="Arial"/>
          <w:lang w:val="en-US"/>
        </w:rPr>
        <w:t>l)icaritin</w:t>
      </w:r>
      <w:r>
        <w:rPr>
          <w:rFonts w:ascii="Arial" w:hAnsi="Arial" w:cs="Arial"/>
          <w:lang w:val="en-US"/>
        </w:rPr>
        <w:t>, which is a simultaneously effective anti-inflammatory agent, exhibits the ability to treat the secondary side effects (such as inflammation and pain) caused by the viral infections</w:t>
      </w:r>
      <w:r w:rsidR="00AA6E40" w:rsidRPr="00727D1E">
        <w:rPr>
          <w:rFonts w:ascii="Arial" w:hAnsi="Arial" w:cs="Arial"/>
          <w:lang w:val="en-US"/>
        </w:rPr>
        <w:t xml:space="preserve">. </w:t>
      </w:r>
    </w:p>
    <w:p w:rsidR="00E511A1" w:rsidRPr="00727D1E" w:rsidRDefault="00E511A1" w:rsidP="008952EE">
      <w:pPr>
        <w:spacing w:line="360" w:lineRule="auto"/>
        <w:jc w:val="both"/>
        <w:rPr>
          <w:rFonts w:ascii="Arial" w:hAnsi="Arial" w:cs="Arial"/>
          <w:lang w:val="en-US"/>
        </w:rPr>
      </w:pPr>
    </w:p>
    <w:p w:rsidR="00E511A1" w:rsidRPr="00727D1E" w:rsidRDefault="00871F9E"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AA6E40" w:rsidRPr="00727D1E">
        <w:rPr>
          <w:rFonts w:ascii="Arial" w:hAnsi="Arial" w:cs="Arial"/>
          <w:lang w:val="en-US"/>
        </w:rPr>
        <w:t>3,7-bis(2-hydroxyethyl)icaritin, 1-monolaurin</w:t>
      </w:r>
      <w:r>
        <w:rPr>
          <w:rFonts w:ascii="Arial" w:hAnsi="Arial" w:cs="Arial"/>
          <w:lang w:val="en-US"/>
        </w:rPr>
        <w:t xml:space="preserve"> and</w:t>
      </w:r>
      <w:r w:rsidR="00AA6E40" w:rsidRPr="00727D1E">
        <w:rPr>
          <w:rFonts w:ascii="Arial" w:hAnsi="Arial" w:cs="Arial"/>
          <w:lang w:val="en-US"/>
        </w:rPr>
        <w:t xml:space="preserve"> </w:t>
      </w:r>
      <w:r w:rsidR="000625D9" w:rsidRPr="00727D1E">
        <w:rPr>
          <w:rFonts w:ascii="Arial" w:hAnsi="Arial" w:cs="Arial"/>
          <w:lang w:val="en-US"/>
        </w:rPr>
        <w:t>a</w:t>
      </w:r>
      <w:r w:rsidR="00AA6E40" w:rsidRPr="00727D1E">
        <w:rPr>
          <w:rFonts w:ascii="Arial" w:hAnsi="Arial" w:cs="Arial"/>
          <w:lang w:val="en-US"/>
        </w:rPr>
        <w:t>l</w:t>
      </w:r>
      <w:r>
        <w:rPr>
          <w:rFonts w:ascii="Arial" w:hAnsi="Arial" w:cs="Arial"/>
          <w:lang w:val="en-US"/>
        </w:rPr>
        <w:t>ph</w:t>
      </w:r>
      <w:r w:rsidR="00AA6E40" w:rsidRPr="00727D1E">
        <w:rPr>
          <w:rFonts w:ascii="Arial" w:hAnsi="Arial" w:cs="Arial"/>
          <w:lang w:val="en-US"/>
        </w:rPr>
        <w:t>a-monolaurini</w:t>
      </w:r>
      <w:r>
        <w:rPr>
          <w:rFonts w:ascii="Arial" w:hAnsi="Arial" w:cs="Arial"/>
          <w:lang w:val="en-US"/>
        </w:rPr>
        <w:t>c</w:t>
      </w:r>
      <w:r w:rsidR="00AA6E40" w:rsidRPr="00727D1E">
        <w:rPr>
          <w:rFonts w:ascii="Arial" w:hAnsi="Arial" w:cs="Arial"/>
          <w:lang w:val="en-US"/>
        </w:rPr>
        <w:t xml:space="preserve"> a</w:t>
      </w:r>
      <w:r>
        <w:rPr>
          <w:rFonts w:ascii="Arial" w:hAnsi="Arial" w:cs="Arial"/>
          <w:lang w:val="en-US"/>
        </w:rPr>
        <w:t>c</w:t>
      </w:r>
      <w:r w:rsidR="00AA6E40" w:rsidRPr="00727D1E">
        <w:rPr>
          <w:rFonts w:ascii="Arial" w:hAnsi="Arial" w:cs="Arial"/>
          <w:lang w:val="en-US"/>
        </w:rPr>
        <w:t>i</w:t>
      </w:r>
      <w:r>
        <w:rPr>
          <w:rFonts w:ascii="Arial" w:hAnsi="Arial" w:cs="Arial"/>
          <w:lang w:val="en-US"/>
        </w:rPr>
        <w:t>d</w:t>
      </w:r>
      <w:r w:rsidR="00F97AEF" w:rsidRPr="00727D1E">
        <w:rPr>
          <w:rStyle w:val="apple-style-span"/>
          <w:rFonts w:ascii="Arial" w:hAnsi="Arial" w:cs="Arial"/>
          <w:lang w:val="en-US"/>
        </w:rPr>
        <w:t xml:space="preserve">. </w:t>
      </w:r>
    </w:p>
    <w:p w:rsidR="00E511A1" w:rsidRPr="00727D1E" w:rsidRDefault="00E511A1" w:rsidP="008952EE">
      <w:pPr>
        <w:spacing w:line="360" w:lineRule="auto"/>
        <w:jc w:val="both"/>
        <w:rPr>
          <w:rFonts w:ascii="Arial" w:hAnsi="Arial" w:cs="Arial"/>
          <w:lang w:val="en-US"/>
        </w:rPr>
      </w:pPr>
    </w:p>
    <w:p w:rsidR="00A370BF" w:rsidRPr="00727D1E" w:rsidRDefault="00BB0685"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0E77F3" w:rsidRPr="00727D1E" w:rsidRDefault="000E77F3" w:rsidP="000E77F3">
      <w:pPr>
        <w:spacing w:line="360" w:lineRule="auto"/>
        <w:jc w:val="both"/>
        <w:rPr>
          <w:rFonts w:ascii="Arial" w:hAnsi="Arial" w:cs="Arial"/>
          <w:lang w:val="en-US"/>
        </w:rPr>
      </w:pPr>
      <w:r w:rsidRPr="00727D1E">
        <w:rPr>
          <w:rFonts w:ascii="Arial" w:hAnsi="Arial" w:cs="Arial"/>
          <w:lang w:val="en-US"/>
        </w:rPr>
        <w:t>1-40</w:t>
      </w:r>
      <w:r w:rsidR="00BB0685">
        <w:rPr>
          <w:rFonts w:ascii="Arial" w:hAnsi="Arial" w:cs="Arial"/>
          <w:lang w:val="en-US"/>
        </w:rPr>
        <w:t xml:space="preserve">% </w:t>
      </w:r>
      <w:r w:rsidRPr="00727D1E">
        <w:rPr>
          <w:rFonts w:ascii="Arial" w:hAnsi="Arial" w:cs="Arial"/>
          <w:lang w:val="en-US"/>
        </w:rPr>
        <w:t>3,7-bis(2-</w:t>
      </w:r>
      <w:r w:rsidR="00887203" w:rsidRPr="00727D1E">
        <w:rPr>
          <w:rFonts w:ascii="Arial" w:hAnsi="Arial" w:cs="Arial"/>
          <w:lang w:val="en-US"/>
        </w:rPr>
        <w:t>h</w:t>
      </w:r>
      <w:r w:rsidR="00BB0685">
        <w:rPr>
          <w:rFonts w:ascii="Arial" w:hAnsi="Arial" w:cs="Arial"/>
          <w:lang w:val="en-US"/>
        </w:rPr>
        <w:t>y</w:t>
      </w:r>
      <w:r w:rsidR="00887203" w:rsidRPr="00727D1E">
        <w:rPr>
          <w:rFonts w:ascii="Arial" w:hAnsi="Arial" w:cs="Arial"/>
          <w:lang w:val="en-US"/>
        </w:rPr>
        <w:t>dro</w:t>
      </w:r>
      <w:r w:rsidR="00BB0685">
        <w:rPr>
          <w:rFonts w:ascii="Arial" w:hAnsi="Arial" w:cs="Arial"/>
          <w:lang w:val="en-US"/>
        </w:rPr>
        <w:t>xy</w:t>
      </w:r>
      <w:r w:rsidR="00887203" w:rsidRPr="00727D1E">
        <w:rPr>
          <w:rFonts w:ascii="Arial" w:hAnsi="Arial" w:cs="Arial"/>
          <w:lang w:val="en-US"/>
        </w:rPr>
        <w:t>et</w:t>
      </w:r>
      <w:r w:rsidR="00BB0685">
        <w:rPr>
          <w:rFonts w:ascii="Arial" w:hAnsi="Arial" w:cs="Arial"/>
          <w:lang w:val="en-US"/>
        </w:rPr>
        <w:t>hy</w:t>
      </w:r>
      <w:r w:rsidR="00887203" w:rsidRPr="00727D1E">
        <w:rPr>
          <w:rFonts w:ascii="Arial" w:hAnsi="Arial" w:cs="Arial"/>
          <w:lang w:val="en-US"/>
        </w:rPr>
        <w:t>l</w:t>
      </w:r>
      <w:r w:rsidRPr="00727D1E">
        <w:rPr>
          <w:rFonts w:ascii="Arial" w:hAnsi="Arial" w:cs="Arial"/>
          <w:lang w:val="en-US"/>
        </w:rPr>
        <w:t xml:space="preserve">)icaritin, </w:t>
      </w:r>
    </w:p>
    <w:p w:rsidR="000E77F3" w:rsidRPr="00727D1E" w:rsidRDefault="000E77F3" w:rsidP="000E77F3">
      <w:pPr>
        <w:spacing w:line="360" w:lineRule="auto"/>
        <w:jc w:val="both"/>
        <w:rPr>
          <w:rFonts w:ascii="Arial" w:hAnsi="Arial" w:cs="Arial"/>
          <w:lang w:val="en-US"/>
        </w:rPr>
      </w:pPr>
      <w:r w:rsidRPr="00727D1E">
        <w:rPr>
          <w:rFonts w:ascii="Arial" w:hAnsi="Arial" w:cs="Arial"/>
          <w:lang w:val="en-US"/>
        </w:rPr>
        <w:t>24-35</w:t>
      </w:r>
      <w:r w:rsidR="00BB0685">
        <w:rPr>
          <w:rFonts w:ascii="Arial" w:hAnsi="Arial" w:cs="Arial"/>
          <w:lang w:val="en-US"/>
        </w:rPr>
        <w:t>%</w:t>
      </w:r>
      <w:r w:rsidRPr="00727D1E">
        <w:rPr>
          <w:rFonts w:ascii="Arial" w:hAnsi="Arial" w:cs="Arial"/>
          <w:lang w:val="en-US"/>
        </w:rPr>
        <w:t xml:space="preserve"> 1-monolaurin,                            </w:t>
      </w:r>
    </w:p>
    <w:p w:rsidR="000E77F3" w:rsidRPr="00727D1E" w:rsidRDefault="000E77F3" w:rsidP="000E77F3">
      <w:pPr>
        <w:spacing w:line="360" w:lineRule="auto"/>
        <w:jc w:val="both"/>
        <w:rPr>
          <w:rFonts w:ascii="Arial" w:hAnsi="Arial" w:cs="Arial"/>
          <w:lang w:val="en-US"/>
        </w:rPr>
      </w:pPr>
      <w:r w:rsidRPr="00727D1E">
        <w:rPr>
          <w:rFonts w:ascii="Arial" w:hAnsi="Arial" w:cs="Arial"/>
          <w:lang w:val="en-US"/>
        </w:rPr>
        <w:t>75-25</w:t>
      </w:r>
      <w:r w:rsidR="00BB0685">
        <w:rPr>
          <w:rFonts w:ascii="Arial" w:hAnsi="Arial" w:cs="Arial"/>
          <w:lang w:val="en-US"/>
        </w:rPr>
        <w:t>%</w:t>
      </w:r>
      <w:r w:rsidRPr="00727D1E">
        <w:rPr>
          <w:rFonts w:ascii="Arial" w:hAnsi="Arial" w:cs="Arial"/>
          <w:lang w:val="en-US"/>
        </w:rPr>
        <w:t xml:space="preserve"> </w:t>
      </w:r>
      <w:r w:rsidR="00BB0685">
        <w:rPr>
          <w:rFonts w:ascii="Arial" w:hAnsi="Arial" w:cs="Arial"/>
          <w:lang w:val="en-US"/>
        </w:rPr>
        <w:t>alpha</w:t>
      </w:r>
      <w:r w:rsidRPr="00727D1E">
        <w:rPr>
          <w:rFonts w:ascii="Arial" w:hAnsi="Arial" w:cs="Arial"/>
          <w:lang w:val="en-US"/>
        </w:rPr>
        <w:t>-monolaurini</w:t>
      </w:r>
      <w:r w:rsidR="00BB0685">
        <w:rPr>
          <w:rFonts w:ascii="Arial" w:hAnsi="Arial" w:cs="Arial"/>
          <w:lang w:val="en-US"/>
        </w:rPr>
        <w:t>c</w:t>
      </w:r>
      <w:r w:rsidRPr="00727D1E">
        <w:rPr>
          <w:rFonts w:ascii="Arial" w:hAnsi="Arial" w:cs="Arial"/>
          <w:lang w:val="en-US"/>
        </w:rPr>
        <w:t xml:space="preserve"> a</w:t>
      </w:r>
      <w:r w:rsidR="00BB0685">
        <w:rPr>
          <w:rFonts w:ascii="Arial" w:hAnsi="Arial" w:cs="Arial"/>
          <w:lang w:val="en-US"/>
        </w:rPr>
        <w:t>c</w:t>
      </w:r>
      <w:r w:rsidRPr="00727D1E">
        <w:rPr>
          <w:rFonts w:ascii="Arial" w:hAnsi="Arial" w:cs="Arial"/>
          <w:lang w:val="en-US"/>
        </w:rPr>
        <w:t>i</w:t>
      </w:r>
      <w:r w:rsidR="00BB0685">
        <w:rPr>
          <w:rFonts w:ascii="Arial" w:hAnsi="Arial" w:cs="Arial"/>
          <w:lang w:val="en-US"/>
        </w:rPr>
        <w:t>d</w:t>
      </w:r>
      <w:r w:rsidR="000625D9" w:rsidRPr="00727D1E">
        <w:rPr>
          <w:rFonts w:ascii="Arial" w:hAnsi="Arial" w:cs="Arial"/>
          <w:lang w:val="en-US"/>
        </w:rPr>
        <w:t xml:space="preserve">. </w:t>
      </w:r>
      <w:r w:rsidRPr="00727D1E">
        <w:rPr>
          <w:rFonts w:ascii="Arial" w:hAnsi="Arial" w:cs="Arial"/>
          <w:lang w:val="en-US"/>
        </w:rPr>
        <w:t xml:space="preserve">                 </w:t>
      </w:r>
    </w:p>
    <w:p w:rsidR="00C73840" w:rsidRPr="00727D1E" w:rsidRDefault="00C73840" w:rsidP="008952EE">
      <w:pPr>
        <w:spacing w:line="360" w:lineRule="auto"/>
        <w:jc w:val="both"/>
        <w:rPr>
          <w:rStyle w:val="apple-style-span"/>
          <w:rFonts w:ascii="Arial" w:hAnsi="Arial" w:cs="Arial"/>
          <w:lang w:val="en-US"/>
        </w:rPr>
      </w:pPr>
    </w:p>
    <w:p w:rsidR="00263CC8" w:rsidRPr="00727D1E" w:rsidRDefault="00BB0685"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727D1E">
        <w:rPr>
          <w:rFonts w:ascii="Arial" w:hAnsi="Arial" w:cs="Arial"/>
          <w:lang w:val="en-US"/>
        </w:rPr>
        <w:t xml:space="preserve"> </w:t>
      </w:r>
    </w:p>
    <w:p w:rsidR="00193436" w:rsidRPr="00727D1E" w:rsidRDefault="00193436" w:rsidP="008952EE">
      <w:pPr>
        <w:spacing w:line="360" w:lineRule="auto"/>
        <w:jc w:val="both"/>
        <w:rPr>
          <w:rFonts w:ascii="Arial" w:hAnsi="Arial" w:cs="Arial"/>
          <w:lang w:val="en-US"/>
        </w:rPr>
      </w:pPr>
    </w:p>
    <w:p w:rsidR="00193436" w:rsidRPr="00727D1E" w:rsidRDefault="007E31F6" w:rsidP="008952EE">
      <w:pPr>
        <w:spacing w:line="360" w:lineRule="auto"/>
        <w:jc w:val="both"/>
        <w:rPr>
          <w:rFonts w:ascii="Arial" w:hAnsi="Arial" w:cs="Arial"/>
          <w:lang w:val="en-US"/>
        </w:rPr>
      </w:pPr>
      <w:r>
        <w:rPr>
          <w:rFonts w:ascii="Arial" w:hAnsi="Arial" w:cs="Arial"/>
          <w:lang w:val="en-US"/>
        </w:rPr>
        <w:t>Said invention also encompasses the use of said composition for the treatment of the viral infections and the manufacture thereof for this purpose.</w:t>
      </w:r>
      <w:r w:rsidR="00193436" w:rsidRPr="00727D1E">
        <w:rPr>
          <w:rFonts w:ascii="Arial" w:hAnsi="Arial" w:cs="Arial"/>
          <w:lang w:val="en-US"/>
        </w:rPr>
        <w:t xml:space="preserve"> </w:t>
      </w:r>
    </w:p>
    <w:p w:rsidR="00D83532" w:rsidRPr="00727D1E" w:rsidRDefault="00E92D40" w:rsidP="008952EE">
      <w:pPr>
        <w:spacing w:line="360" w:lineRule="auto"/>
        <w:jc w:val="center"/>
        <w:rPr>
          <w:rFonts w:ascii="Arial" w:hAnsi="Arial" w:cs="Arial"/>
          <w:b/>
          <w:lang w:val="en-US"/>
        </w:rPr>
      </w:pPr>
      <w:r w:rsidRPr="00727D1E">
        <w:rPr>
          <w:rFonts w:ascii="Arial" w:hAnsi="Arial" w:cs="Arial"/>
          <w:b/>
          <w:lang w:val="en-US"/>
        </w:rPr>
        <w:br w:type="page"/>
      </w:r>
      <w:r w:rsidR="004D577A">
        <w:rPr>
          <w:rFonts w:ascii="Arial" w:hAnsi="Arial" w:cs="Arial"/>
          <w:b/>
          <w:lang w:val="en-US"/>
        </w:rPr>
        <w:lastRenderedPageBreak/>
        <w:t>CLAIMS</w:t>
      </w:r>
    </w:p>
    <w:p w:rsidR="008A2CFA" w:rsidRPr="00727D1E" w:rsidRDefault="008A2CFA" w:rsidP="008952EE">
      <w:pPr>
        <w:tabs>
          <w:tab w:val="left" w:pos="3497"/>
        </w:tabs>
        <w:spacing w:line="360" w:lineRule="auto"/>
        <w:jc w:val="both"/>
        <w:rPr>
          <w:rFonts w:ascii="Arial" w:hAnsi="Arial" w:cs="Arial"/>
          <w:lang w:val="en-US"/>
        </w:rPr>
      </w:pPr>
    </w:p>
    <w:p w:rsidR="008A2CFA" w:rsidRPr="00727D1E" w:rsidRDefault="004D577A" w:rsidP="008952EE">
      <w:pPr>
        <w:numPr>
          <w:ilvl w:val="0"/>
          <w:numId w:val="1"/>
        </w:numPr>
        <w:spacing w:line="360" w:lineRule="auto"/>
        <w:jc w:val="both"/>
        <w:rPr>
          <w:rFonts w:ascii="Arial" w:hAnsi="Arial" w:cs="Arial"/>
          <w:lang w:val="en-US"/>
        </w:rPr>
      </w:pPr>
      <w:r>
        <w:rPr>
          <w:rFonts w:ascii="Arial" w:hAnsi="Arial" w:cs="Arial"/>
          <w:lang w:val="en-US"/>
        </w:rPr>
        <w:t>A composition for the treatment of the viral infections, said composition being obtained by the components selected from the group comprising</w:t>
      </w:r>
      <w:r w:rsidRPr="007F2766">
        <w:rPr>
          <w:rFonts w:ascii="Arial" w:hAnsi="Arial" w:cs="Arial"/>
          <w:lang w:val="en-US"/>
        </w:rPr>
        <w:t xml:space="preserve"> 3,7-bis(2-h</w:t>
      </w:r>
      <w:r>
        <w:rPr>
          <w:rFonts w:ascii="Arial" w:hAnsi="Arial" w:cs="Arial"/>
          <w:lang w:val="en-US"/>
        </w:rPr>
        <w:t>y</w:t>
      </w:r>
      <w:r w:rsidRPr="007F2766">
        <w:rPr>
          <w:rFonts w:ascii="Arial" w:hAnsi="Arial" w:cs="Arial"/>
          <w:lang w:val="en-US"/>
        </w:rPr>
        <w:t>dro</w:t>
      </w:r>
      <w:r>
        <w:rPr>
          <w:rFonts w:ascii="Arial" w:hAnsi="Arial" w:cs="Arial"/>
          <w:lang w:val="en-US"/>
        </w:rPr>
        <w:t>xy</w:t>
      </w:r>
      <w:r w:rsidRPr="007F2766">
        <w:rPr>
          <w:rFonts w:ascii="Arial" w:hAnsi="Arial" w:cs="Arial"/>
          <w:lang w:val="en-US"/>
        </w:rPr>
        <w:t>et</w:t>
      </w:r>
      <w:r>
        <w:rPr>
          <w:rFonts w:ascii="Arial" w:hAnsi="Arial" w:cs="Arial"/>
          <w:lang w:val="en-US"/>
        </w:rPr>
        <w:t>hy</w:t>
      </w:r>
      <w:r w:rsidRPr="007F2766">
        <w:rPr>
          <w:rFonts w:ascii="Arial" w:hAnsi="Arial" w:cs="Arial"/>
          <w:lang w:val="en-US"/>
        </w:rPr>
        <w:t>l)icaritin</w:t>
      </w:r>
      <w:r>
        <w:rPr>
          <w:rFonts w:ascii="Arial" w:hAnsi="Arial" w:cs="Arial"/>
          <w:lang w:val="en-US"/>
        </w:rPr>
        <w:t>, 1-monolaurin and alpha-monolaurinic acid that are used individually or in combinations.</w:t>
      </w:r>
      <w:r w:rsidR="001A5FC3" w:rsidRPr="00727D1E">
        <w:rPr>
          <w:rFonts w:ascii="Arial" w:hAnsi="Arial" w:cs="Arial"/>
          <w:lang w:val="en-US"/>
        </w:rPr>
        <w:t xml:space="preserve"> </w:t>
      </w:r>
    </w:p>
    <w:p w:rsidR="00C25646" w:rsidRPr="00727D1E" w:rsidRDefault="00C25646" w:rsidP="00C25646">
      <w:pPr>
        <w:spacing w:line="360" w:lineRule="auto"/>
        <w:ind w:left="360"/>
        <w:jc w:val="both"/>
        <w:rPr>
          <w:rFonts w:ascii="Arial" w:hAnsi="Arial" w:cs="Arial"/>
          <w:lang w:val="en-US"/>
        </w:rPr>
      </w:pPr>
    </w:p>
    <w:p w:rsidR="00C81FC8" w:rsidRPr="00727D1E" w:rsidRDefault="004D577A"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727D1E">
        <w:rPr>
          <w:rFonts w:ascii="Arial" w:hAnsi="Arial" w:cs="Arial"/>
          <w:lang w:val="en-US"/>
        </w:rPr>
        <w:t xml:space="preserve"> </w:t>
      </w:r>
      <w:r w:rsidR="00B617B5" w:rsidRPr="00727D1E">
        <w:rPr>
          <w:rFonts w:ascii="Arial" w:hAnsi="Arial" w:cs="Arial"/>
          <w:lang w:val="en-US"/>
        </w:rPr>
        <w:t>1-40</w:t>
      </w:r>
      <w:r>
        <w:rPr>
          <w:rFonts w:ascii="Arial" w:hAnsi="Arial" w:cs="Arial"/>
          <w:lang w:val="en-US"/>
        </w:rPr>
        <w:t xml:space="preserve">% by weight </w:t>
      </w:r>
      <w:r w:rsidR="00B617B5" w:rsidRPr="00727D1E">
        <w:rPr>
          <w:rFonts w:ascii="Arial" w:hAnsi="Arial" w:cs="Arial"/>
          <w:lang w:val="en-US"/>
        </w:rPr>
        <w:t>3,7-bis(2-h</w:t>
      </w:r>
      <w:r>
        <w:rPr>
          <w:rFonts w:ascii="Arial" w:hAnsi="Arial" w:cs="Arial"/>
          <w:lang w:val="en-US"/>
        </w:rPr>
        <w:t>y</w:t>
      </w:r>
      <w:r w:rsidR="00B617B5" w:rsidRPr="00727D1E">
        <w:rPr>
          <w:rFonts w:ascii="Arial" w:hAnsi="Arial" w:cs="Arial"/>
          <w:lang w:val="en-US"/>
        </w:rPr>
        <w:t>dro</w:t>
      </w:r>
      <w:r>
        <w:rPr>
          <w:rFonts w:ascii="Arial" w:hAnsi="Arial" w:cs="Arial"/>
          <w:lang w:val="en-US"/>
        </w:rPr>
        <w:t>xy</w:t>
      </w:r>
      <w:r w:rsidR="00B617B5" w:rsidRPr="00727D1E">
        <w:rPr>
          <w:rFonts w:ascii="Arial" w:hAnsi="Arial" w:cs="Arial"/>
          <w:lang w:val="en-US"/>
        </w:rPr>
        <w:t>et</w:t>
      </w:r>
      <w:r>
        <w:rPr>
          <w:rFonts w:ascii="Arial" w:hAnsi="Arial" w:cs="Arial"/>
          <w:lang w:val="en-US"/>
        </w:rPr>
        <w:t>hy</w:t>
      </w:r>
      <w:r w:rsidR="00B617B5" w:rsidRPr="00727D1E">
        <w:rPr>
          <w:rFonts w:ascii="Arial" w:hAnsi="Arial" w:cs="Arial"/>
          <w:lang w:val="en-US"/>
        </w:rPr>
        <w:t>l)icaritin</w:t>
      </w:r>
      <w:r w:rsidR="00C81FC8" w:rsidRPr="00727D1E">
        <w:rPr>
          <w:rFonts w:ascii="Arial" w:hAnsi="Arial" w:cs="Arial"/>
          <w:lang w:val="en-US"/>
        </w:rPr>
        <w:t xml:space="preserve">. </w:t>
      </w:r>
    </w:p>
    <w:p w:rsidR="00C73840" w:rsidRPr="00727D1E" w:rsidRDefault="00C73840" w:rsidP="00C73840">
      <w:pPr>
        <w:spacing w:line="360" w:lineRule="auto"/>
        <w:jc w:val="both"/>
        <w:rPr>
          <w:rFonts w:ascii="Arial" w:hAnsi="Arial" w:cs="Arial"/>
          <w:lang w:val="en-US"/>
        </w:rPr>
      </w:pPr>
    </w:p>
    <w:p w:rsidR="00C73840" w:rsidRPr="00727D1E" w:rsidRDefault="004D577A"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727D1E">
        <w:rPr>
          <w:rFonts w:ascii="Arial" w:hAnsi="Arial" w:cs="Arial"/>
          <w:lang w:val="en-US"/>
        </w:rPr>
        <w:t xml:space="preserve"> </w:t>
      </w:r>
      <w:r w:rsidR="00B617B5" w:rsidRPr="00727D1E">
        <w:rPr>
          <w:rFonts w:ascii="Arial" w:hAnsi="Arial" w:cs="Arial"/>
          <w:lang w:val="en-US"/>
        </w:rPr>
        <w:t>24-35</w:t>
      </w:r>
      <w:r>
        <w:rPr>
          <w:rFonts w:ascii="Arial" w:hAnsi="Arial" w:cs="Arial"/>
          <w:lang w:val="en-US"/>
        </w:rPr>
        <w:t xml:space="preserve">% by weight </w:t>
      </w:r>
      <w:r w:rsidR="00B617B5" w:rsidRPr="00727D1E">
        <w:rPr>
          <w:rFonts w:ascii="Arial" w:hAnsi="Arial" w:cs="Arial"/>
          <w:lang w:val="en-US"/>
        </w:rPr>
        <w:t>1-monolaurin</w:t>
      </w:r>
      <w:r w:rsidR="00C73840" w:rsidRPr="00727D1E">
        <w:rPr>
          <w:rFonts w:ascii="Arial" w:hAnsi="Arial" w:cs="Arial"/>
          <w:lang w:val="en-US"/>
        </w:rPr>
        <w:t xml:space="preserve">. </w:t>
      </w:r>
    </w:p>
    <w:p w:rsidR="0053047D" w:rsidRPr="00727D1E" w:rsidRDefault="0053047D" w:rsidP="0053047D">
      <w:pPr>
        <w:spacing w:line="360" w:lineRule="auto"/>
        <w:ind w:left="720"/>
        <w:jc w:val="both"/>
        <w:rPr>
          <w:rFonts w:ascii="Arial" w:hAnsi="Arial" w:cs="Arial"/>
          <w:lang w:val="en-US"/>
        </w:rPr>
      </w:pPr>
    </w:p>
    <w:p w:rsidR="00C73840" w:rsidRPr="00727D1E" w:rsidRDefault="004D577A"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00C73840" w:rsidRPr="00727D1E">
        <w:rPr>
          <w:rFonts w:ascii="Arial" w:hAnsi="Arial" w:cs="Arial"/>
          <w:lang w:val="en-US"/>
        </w:rPr>
        <w:t xml:space="preserve"> </w:t>
      </w:r>
      <w:r w:rsidR="00B617B5" w:rsidRPr="00727D1E">
        <w:rPr>
          <w:rFonts w:ascii="Arial" w:hAnsi="Arial" w:cs="Arial"/>
          <w:lang w:val="en-US"/>
        </w:rPr>
        <w:t>75-25</w:t>
      </w:r>
      <w:r>
        <w:rPr>
          <w:rFonts w:ascii="Arial" w:hAnsi="Arial" w:cs="Arial"/>
          <w:lang w:val="en-US"/>
        </w:rPr>
        <w:t>%</w:t>
      </w:r>
      <w:r w:rsidR="00B617B5" w:rsidRPr="00727D1E">
        <w:rPr>
          <w:rFonts w:ascii="Arial" w:hAnsi="Arial" w:cs="Arial"/>
          <w:lang w:val="en-US"/>
        </w:rPr>
        <w:t xml:space="preserve"> </w:t>
      </w:r>
      <w:r>
        <w:rPr>
          <w:rFonts w:ascii="Arial" w:hAnsi="Arial" w:cs="Arial"/>
          <w:lang w:val="en-US"/>
        </w:rPr>
        <w:t>by weight alpha</w:t>
      </w:r>
      <w:r w:rsidR="00B617B5" w:rsidRPr="00727D1E">
        <w:rPr>
          <w:rFonts w:ascii="Arial" w:hAnsi="Arial" w:cs="Arial"/>
          <w:lang w:val="en-US"/>
        </w:rPr>
        <w:t>-monolaurini</w:t>
      </w:r>
      <w:r>
        <w:rPr>
          <w:rFonts w:ascii="Arial" w:hAnsi="Arial" w:cs="Arial"/>
          <w:lang w:val="en-US"/>
        </w:rPr>
        <w:t>c acid</w:t>
      </w:r>
      <w:r w:rsidR="00C73840" w:rsidRPr="00727D1E">
        <w:rPr>
          <w:rFonts w:ascii="Arial" w:hAnsi="Arial" w:cs="Arial"/>
          <w:lang w:val="en-US"/>
        </w:rPr>
        <w:t xml:space="preserve">. </w:t>
      </w:r>
      <w:r w:rsidR="00B617B5" w:rsidRPr="00727D1E">
        <w:rPr>
          <w:rFonts w:ascii="Arial" w:hAnsi="Arial" w:cs="Arial"/>
          <w:lang w:val="en-US"/>
        </w:rPr>
        <w:t xml:space="preserve"> </w:t>
      </w:r>
    </w:p>
    <w:p w:rsidR="00C25646" w:rsidRPr="00727D1E" w:rsidRDefault="00C25646" w:rsidP="00C25646">
      <w:pPr>
        <w:spacing w:line="360" w:lineRule="auto"/>
        <w:jc w:val="both"/>
        <w:rPr>
          <w:rFonts w:ascii="Arial" w:hAnsi="Arial" w:cs="Arial"/>
          <w:lang w:val="en-US"/>
        </w:rPr>
      </w:pPr>
    </w:p>
    <w:p w:rsidR="00E92D40" w:rsidRPr="00727D1E" w:rsidRDefault="00410697" w:rsidP="00E92D40">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4 obtained individually or in combinations from the group </w:t>
      </w:r>
      <w:r w:rsidR="00526426">
        <w:rPr>
          <w:rFonts w:ascii="Arial" w:hAnsi="Arial" w:cs="Arial"/>
          <w:lang w:val="en-US"/>
        </w:rPr>
        <w:t>comprising</w:t>
      </w:r>
      <w:r w:rsidR="00526426" w:rsidRPr="007F2766">
        <w:rPr>
          <w:rFonts w:ascii="Arial" w:hAnsi="Arial" w:cs="Arial"/>
          <w:lang w:val="en-US"/>
        </w:rPr>
        <w:t xml:space="preserve"> 3,7-bis(2-h</w:t>
      </w:r>
      <w:r w:rsidR="00526426">
        <w:rPr>
          <w:rFonts w:ascii="Arial" w:hAnsi="Arial" w:cs="Arial"/>
          <w:lang w:val="en-US"/>
        </w:rPr>
        <w:t>y</w:t>
      </w:r>
      <w:r w:rsidR="00526426" w:rsidRPr="007F2766">
        <w:rPr>
          <w:rFonts w:ascii="Arial" w:hAnsi="Arial" w:cs="Arial"/>
          <w:lang w:val="en-US"/>
        </w:rPr>
        <w:t>dro</w:t>
      </w:r>
      <w:r w:rsidR="00526426">
        <w:rPr>
          <w:rFonts w:ascii="Arial" w:hAnsi="Arial" w:cs="Arial"/>
          <w:lang w:val="en-US"/>
        </w:rPr>
        <w:t>xy</w:t>
      </w:r>
      <w:r w:rsidR="00526426" w:rsidRPr="007F2766">
        <w:rPr>
          <w:rFonts w:ascii="Arial" w:hAnsi="Arial" w:cs="Arial"/>
          <w:lang w:val="en-US"/>
        </w:rPr>
        <w:t>et</w:t>
      </w:r>
      <w:r w:rsidR="00526426">
        <w:rPr>
          <w:rFonts w:ascii="Arial" w:hAnsi="Arial" w:cs="Arial"/>
          <w:lang w:val="en-US"/>
        </w:rPr>
        <w:t>hy</w:t>
      </w:r>
      <w:r w:rsidR="00526426" w:rsidRPr="007F2766">
        <w:rPr>
          <w:rFonts w:ascii="Arial" w:hAnsi="Arial" w:cs="Arial"/>
          <w:lang w:val="en-US"/>
        </w:rPr>
        <w:t>l)icaritin</w:t>
      </w:r>
      <w:r w:rsidR="00526426">
        <w:rPr>
          <w:rFonts w:ascii="Arial" w:hAnsi="Arial" w:cs="Arial"/>
          <w:lang w:val="en-US"/>
        </w:rPr>
        <w:t>, 1-monolaurin and alpha-monolaurinic acid for the manufacture of a composition for the treatment of viral infections.</w:t>
      </w:r>
      <w:r w:rsidR="00E92D40" w:rsidRPr="00727D1E">
        <w:rPr>
          <w:rStyle w:val="apple-style-span"/>
          <w:rFonts w:ascii="Arial" w:hAnsi="Arial" w:cs="Arial"/>
          <w:lang w:val="en-US"/>
        </w:rPr>
        <w:t xml:space="preserve"> </w:t>
      </w:r>
    </w:p>
    <w:p w:rsidR="00C81FC8" w:rsidRPr="00727D1E" w:rsidRDefault="00C81FC8" w:rsidP="00E92D40">
      <w:pPr>
        <w:spacing w:line="360" w:lineRule="auto"/>
        <w:jc w:val="both"/>
        <w:rPr>
          <w:rFonts w:ascii="Arial" w:hAnsi="Arial" w:cs="Arial"/>
          <w:lang w:val="en-US"/>
        </w:rPr>
      </w:pPr>
    </w:p>
    <w:p w:rsidR="00BD4468" w:rsidRPr="00727D1E" w:rsidRDefault="00BD4468" w:rsidP="008952EE">
      <w:pPr>
        <w:spacing w:line="360" w:lineRule="auto"/>
        <w:jc w:val="both"/>
        <w:rPr>
          <w:rFonts w:ascii="Arial" w:hAnsi="Arial" w:cs="Arial"/>
          <w:lang w:val="en-US"/>
        </w:rPr>
      </w:pPr>
    </w:p>
    <w:p w:rsidR="00BD4468" w:rsidRPr="00727D1E" w:rsidRDefault="00BD4468" w:rsidP="008952EE">
      <w:pPr>
        <w:spacing w:line="360" w:lineRule="auto"/>
        <w:jc w:val="both"/>
        <w:rPr>
          <w:rFonts w:ascii="Arial" w:hAnsi="Arial" w:cs="Arial"/>
          <w:lang w:val="en-US"/>
        </w:rPr>
      </w:pPr>
    </w:p>
    <w:p w:rsidR="00D83532" w:rsidRPr="00727D1E" w:rsidRDefault="00EF2E74" w:rsidP="008952EE">
      <w:pPr>
        <w:spacing w:line="360" w:lineRule="auto"/>
        <w:jc w:val="center"/>
        <w:rPr>
          <w:rFonts w:ascii="Arial" w:hAnsi="Arial" w:cs="Arial"/>
          <w:b/>
          <w:lang w:val="en-US"/>
        </w:rPr>
      </w:pPr>
      <w:r w:rsidRPr="00727D1E">
        <w:rPr>
          <w:rFonts w:ascii="Arial" w:hAnsi="Arial" w:cs="Arial"/>
          <w:lang w:val="en-US"/>
        </w:rPr>
        <w:br w:type="page"/>
      </w:r>
      <w:r w:rsidR="00247422">
        <w:rPr>
          <w:rFonts w:ascii="Arial" w:hAnsi="Arial" w:cs="Arial"/>
          <w:b/>
          <w:lang w:val="en-US"/>
        </w:rPr>
        <w:lastRenderedPageBreak/>
        <w:t>ABSTRAC</w:t>
      </w:r>
      <w:r w:rsidRPr="00727D1E">
        <w:rPr>
          <w:rFonts w:ascii="Arial" w:hAnsi="Arial" w:cs="Arial"/>
          <w:b/>
          <w:lang w:val="en-US"/>
        </w:rPr>
        <w:t>T</w:t>
      </w:r>
    </w:p>
    <w:p w:rsidR="00611368" w:rsidRPr="00727D1E" w:rsidRDefault="00611368" w:rsidP="008952EE">
      <w:pPr>
        <w:spacing w:line="360" w:lineRule="auto"/>
        <w:jc w:val="center"/>
        <w:rPr>
          <w:rFonts w:ascii="Arial" w:hAnsi="Arial" w:cs="Arial"/>
          <w:b/>
          <w:lang w:val="en-US"/>
        </w:rPr>
      </w:pPr>
    </w:p>
    <w:p w:rsidR="00D94A76" w:rsidRPr="00727D1E" w:rsidRDefault="00247422" w:rsidP="00611368">
      <w:pPr>
        <w:spacing w:line="360" w:lineRule="auto"/>
        <w:jc w:val="center"/>
        <w:rPr>
          <w:rFonts w:ascii="Arial" w:hAnsi="Arial" w:cs="Arial"/>
          <w:lang w:val="en-US"/>
        </w:rPr>
      </w:pPr>
      <w:r>
        <w:rPr>
          <w:rFonts w:ascii="Arial" w:hAnsi="Arial" w:cs="Arial"/>
          <w:b/>
          <w:lang w:val="en-US"/>
        </w:rPr>
        <w:t>A COMPOSITION FOR THE TREATMENT OF VIRAL INFECTIONS</w:t>
      </w:r>
    </w:p>
    <w:p w:rsidR="00D94A76" w:rsidRPr="00727D1E" w:rsidRDefault="00D94A76" w:rsidP="006C079B">
      <w:pPr>
        <w:spacing w:line="360" w:lineRule="auto"/>
        <w:jc w:val="both"/>
        <w:rPr>
          <w:rFonts w:ascii="Arial" w:hAnsi="Arial" w:cs="Arial"/>
          <w:lang w:val="en-US"/>
        </w:rPr>
      </w:pPr>
    </w:p>
    <w:p w:rsidR="006C079B" w:rsidRPr="00727D1E" w:rsidRDefault="00247422" w:rsidP="006C079B">
      <w:pPr>
        <w:spacing w:line="360" w:lineRule="auto"/>
        <w:jc w:val="both"/>
        <w:rPr>
          <w:rFonts w:ascii="Arial" w:hAnsi="Arial" w:cs="Arial"/>
          <w:lang w:val="en-US"/>
        </w:rPr>
      </w:pPr>
      <w:r>
        <w:rPr>
          <w:rFonts w:ascii="Arial" w:hAnsi="Arial" w:cs="Arial"/>
          <w:lang w:val="en-US"/>
        </w:rPr>
        <w:t>The invention relates to a composition formed for the treatment of viral infections.</w:t>
      </w:r>
      <w:r w:rsidR="006C079B" w:rsidRPr="00727D1E">
        <w:rPr>
          <w:rFonts w:ascii="Arial" w:hAnsi="Arial" w:cs="Arial"/>
          <w:lang w:val="en-US"/>
        </w:rPr>
        <w:t xml:space="preserve"> </w:t>
      </w:r>
    </w:p>
    <w:p w:rsidR="002E716B" w:rsidRPr="00727D1E" w:rsidRDefault="002E716B" w:rsidP="008952EE">
      <w:pPr>
        <w:spacing w:line="360" w:lineRule="auto"/>
        <w:jc w:val="both"/>
        <w:rPr>
          <w:rFonts w:ascii="Arial" w:hAnsi="Arial" w:cs="Arial"/>
          <w:lang w:val="en-US"/>
        </w:rPr>
      </w:pPr>
    </w:p>
    <w:p w:rsidR="00D83532" w:rsidRPr="00E43A54" w:rsidRDefault="00247422" w:rsidP="008952EE">
      <w:pPr>
        <w:spacing w:line="360" w:lineRule="auto"/>
        <w:jc w:val="both"/>
        <w:rPr>
          <w:rFonts w:ascii="Arial" w:hAnsi="Arial" w:cs="Arial"/>
          <w:b/>
          <w:lang w:val="en-US"/>
        </w:rPr>
      </w:pPr>
      <w:r>
        <w:rPr>
          <w:rFonts w:ascii="Arial" w:hAnsi="Arial" w:cs="Arial"/>
          <w:lang w:val="en-US"/>
        </w:rPr>
        <w:t>No figure</w:t>
      </w:r>
      <w:r w:rsidR="002E716B" w:rsidRPr="00727D1E">
        <w:rPr>
          <w:rFonts w:ascii="Arial" w:hAnsi="Arial" w:cs="Arial"/>
          <w:lang w:val="en-US"/>
        </w:rPr>
        <w:t>.</w:t>
      </w:r>
    </w:p>
    <w:sectPr w:rsidR="00D83532" w:rsidRPr="00E43A54"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6B" w:rsidRDefault="00A97B6B">
      <w:r>
        <w:separator/>
      </w:r>
    </w:p>
  </w:endnote>
  <w:endnote w:type="continuationSeparator" w:id="1">
    <w:p w:rsidR="00A97B6B" w:rsidRDefault="00A9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6B" w:rsidRDefault="00A97B6B">
      <w:r>
        <w:separator/>
      </w:r>
    </w:p>
  </w:footnote>
  <w:footnote w:type="continuationSeparator" w:id="1">
    <w:p w:rsidR="00A97B6B" w:rsidRDefault="00A9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21697">
      <w:rPr>
        <w:rStyle w:val="SayfaNumaras"/>
        <w:noProof/>
      </w:rPr>
      <w:t>1</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5D2"/>
    <w:rsid w:val="00026BA2"/>
    <w:rsid w:val="000368C2"/>
    <w:rsid w:val="000418B4"/>
    <w:rsid w:val="00047993"/>
    <w:rsid w:val="000573FE"/>
    <w:rsid w:val="000625D9"/>
    <w:rsid w:val="00072C01"/>
    <w:rsid w:val="00073552"/>
    <w:rsid w:val="00077A43"/>
    <w:rsid w:val="00084ED3"/>
    <w:rsid w:val="00096E14"/>
    <w:rsid w:val="000B4EC7"/>
    <w:rsid w:val="000D09EA"/>
    <w:rsid w:val="000D310E"/>
    <w:rsid w:val="000E5EC3"/>
    <w:rsid w:val="000E77F3"/>
    <w:rsid w:val="000F105A"/>
    <w:rsid w:val="000F1E0F"/>
    <w:rsid w:val="000F4FE6"/>
    <w:rsid w:val="001057F7"/>
    <w:rsid w:val="00113608"/>
    <w:rsid w:val="00115C92"/>
    <w:rsid w:val="00116E06"/>
    <w:rsid w:val="0012113F"/>
    <w:rsid w:val="001240EA"/>
    <w:rsid w:val="0012636B"/>
    <w:rsid w:val="00127A35"/>
    <w:rsid w:val="00133604"/>
    <w:rsid w:val="00146F96"/>
    <w:rsid w:val="00147127"/>
    <w:rsid w:val="00157D8F"/>
    <w:rsid w:val="001604D4"/>
    <w:rsid w:val="00161E05"/>
    <w:rsid w:val="00173E97"/>
    <w:rsid w:val="00181063"/>
    <w:rsid w:val="001853E4"/>
    <w:rsid w:val="00193436"/>
    <w:rsid w:val="001946E9"/>
    <w:rsid w:val="0019488E"/>
    <w:rsid w:val="001A0F1C"/>
    <w:rsid w:val="001A2089"/>
    <w:rsid w:val="001A4CF1"/>
    <w:rsid w:val="001A5FC3"/>
    <w:rsid w:val="001A7800"/>
    <w:rsid w:val="001B256E"/>
    <w:rsid w:val="001C0A9C"/>
    <w:rsid w:val="001C3855"/>
    <w:rsid w:val="001C6335"/>
    <w:rsid w:val="001C6844"/>
    <w:rsid w:val="001C7EFE"/>
    <w:rsid w:val="001D08D8"/>
    <w:rsid w:val="001D74E6"/>
    <w:rsid w:val="001E00AC"/>
    <w:rsid w:val="001F2AD2"/>
    <w:rsid w:val="00202B84"/>
    <w:rsid w:val="0023012C"/>
    <w:rsid w:val="00233A4B"/>
    <w:rsid w:val="00233F3E"/>
    <w:rsid w:val="00247422"/>
    <w:rsid w:val="00257195"/>
    <w:rsid w:val="002610AC"/>
    <w:rsid w:val="00263CC8"/>
    <w:rsid w:val="00266AB0"/>
    <w:rsid w:val="00286699"/>
    <w:rsid w:val="0028750D"/>
    <w:rsid w:val="00292DE4"/>
    <w:rsid w:val="00294DC7"/>
    <w:rsid w:val="002A12DF"/>
    <w:rsid w:val="002B490E"/>
    <w:rsid w:val="002B7A21"/>
    <w:rsid w:val="002C42E2"/>
    <w:rsid w:val="002C576A"/>
    <w:rsid w:val="002C6DB7"/>
    <w:rsid w:val="002D28CF"/>
    <w:rsid w:val="002D7071"/>
    <w:rsid w:val="002E716B"/>
    <w:rsid w:val="002E7CC3"/>
    <w:rsid w:val="002F0633"/>
    <w:rsid w:val="002F33BD"/>
    <w:rsid w:val="003000F6"/>
    <w:rsid w:val="00311CEC"/>
    <w:rsid w:val="00312158"/>
    <w:rsid w:val="00313017"/>
    <w:rsid w:val="00314C90"/>
    <w:rsid w:val="00321697"/>
    <w:rsid w:val="0032549E"/>
    <w:rsid w:val="00327785"/>
    <w:rsid w:val="00334FAD"/>
    <w:rsid w:val="0033737E"/>
    <w:rsid w:val="00347CF6"/>
    <w:rsid w:val="003536A3"/>
    <w:rsid w:val="00355C77"/>
    <w:rsid w:val="003607A2"/>
    <w:rsid w:val="0036344E"/>
    <w:rsid w:val="00363D36"/>
    <w:rsid w:val="003712AF"/>
    <w:rsid w:val="00372AC1"/>
    <w:rsid w:val="00375BC9"/>
    <w:rsid w:val="00377728"/>
    <w:rsid w:val="00377971"/>
    <w:rsid w:val="003809A2"/>
    <w:rsid w:val="00384D5B"/>
    <w:rsid w:val="00385B70"/>
    <w:rsid w:val="00391CF3"/>
    <w:rsid w:val="00394DD3"/>
    <w:rsid w:val="00395351"/>
    <w:rsid w:val="003B07C9"/>
    <w:rsid w:val="003B29F9"/>
    <w:rsid w:val="003B3E99"/>
    <w:rsid w:val="003C366D"/>
    <w:rsid w:val="003D6F57"/>
    <w:rsid w:val="003E711F"/>
    <w:rsid w:val="003E714A"/>
    <w:rsid w:val="003F14A5"/>
    <w:rsid w:val="003F725C"/>
    <w:rsid w:val="004004DA"/>
    <w:rsid w:val="00406F31"/>
    <w:rsid w:val="00410697"/>
    <w:rsid w:val="00410D4D"/>
    <w:rsid w:val="004151C4"/>
    <w:rsid w:val="00415561"/>
    <w:rsid w:val="004248B2"/>
    <w:rsid w:val="00426FFA"/>
    <w:rsid w:val="0043311B"/>
    <w:rsid w:val="00440D2C"/>
    <w:rsid w:val="004456AA"/>
    <w:rsid w:val="004475B7"/>
    <w:rsid w:val="004728D8"/>
    <w:rsid w:val="004748E0"/>
    <w:rsid w:val="004964FE"/>
    <w:rsid w:val="004A2919"/>
    <w:rsid w:val="004A4F39"/>
    <w:rsid w:val="004B1400"/>
    <w:rsid w:val="004C1545"/>
    <w:rsid w:val="004C2BD6"/>
    <w:rsid w:val="004D1664"/>
    <w:rsid w:val="004D577A"/>
    <w:rsid w:val="004D639C"/>
    <w:rsid w:val="004F27AF"/>
    <w:rsid w:val="005038FA"/>
    <w:rsid w:val="00510A55"/>
    <w:rsid w:val="00520585"/>
    <w:rsid w:val="00526411"/>
    <w:rsid w:val="00526426"/>
    <w:rsid w:val="0053047D"/>
    <w:rsid w:val="0054389C"/>
    <w:rsid w:val="00546E28"/>
    <w:rsid w:val="00552B96"/>
    <w:rsid w:val="0055407B"/>
    <w:rsid w:val="00554191"/>
    <w:rsid w:val="00561817"/>
    <w:rsid w:val="005623A0"/>
    <w:rsid w:val="005716A4"/>
    <w:rsid w:val="00573320"/>
    <w:rsid w:val="00585208"/>
    <w:rsid w:val="005879FA"/>
    <w:rsid w:val="00587EDD"/>
    <w:rsid w:val="0059033D"/>
    <w:rsid w:val="005A2465"/>
    <w:rsid w:val="005A33CB"/>
    <w:rsid w:val="005B58A2"/>
    <w:rsid w:val="005C1DE6"/>
    <w:rsid w:val="005C2211"/>
    <w:rsid w:val="005D07BA"/>
    <w:rsid w:val="005D41A9"/>
    <w:rsid w:val="005E029B"/>
    <w:rsid w:val="005E0A4D"/>
    <w:rsid w:val="005E63C0"/>
    <w:rsid w:val="005E7590"/>
    <w:rsid w:val="005F042D"/>
    <w:rsid w:val="005F0995"/>
    <w:rsid w:val="006009FA"/>
    <w:rsid w:val="006032AE"/>
    <w:rsid w:val="0060472C"/>
    <w:rsid w:val="00604CC2"/>
    <w:rsid w:val="00604D9C"/>
    <w:rsid w:val="00606B78"/>
    <w:rsid w:val="00611368"/>
    <w:rsid w:val="0061222E"/>
    <w:rsid w:val="006141B4"/>
    <w:rsid w:val="006206EF"/>
    <w:rsid w:val="00620874"/>
    <w:rsid w:val="00626AB4"/>
    <w:rsid w:val="00644797"/>
    <w:rsid w:val="006512FB"/>
    <w:rsid w:val="006520BF"/>
    <w:rsid w:val="006574E9"/>
    <w:rsid w:val="006673FF"/>
    <w:rsid w:val="00672DEA"/>
    <w:rsid w:val="006750B9"/>
    <w:rsid w:val="00696F13"/>
    <w:rsid w:val="006A7523"/>
    <w:rsid w:val="006B18AE"/>
    <w:rsid w:val="006B6640"/>
    <w:rsid w:val="006B7166"/>
    <w:rsid w:val="006B746C"/>
    <w:rsid w:val="006C079B"/>
    <w:rsid w:val="006C38EA"/>
    <w:rsid w:val="006C610D"/>
    <w:rsid w:val="006D1AC6"/>
    <w:rsid w:val="006E7515"/>
    <w:rsid w:val="00720213"/>
    <w:rsid w:val="00727D1E"/>
    <w:rsid w:val="007360CA"/>
    <w:rsid w:val="007400FF"/>
    <w:rsid w:val="0074537D"/>
    <w:rsid w:val="00746F1A"/>
    <w:rsid w:val="00763C72"/>
    <w:rsid w:val="007648AA"/>
    <w:rsid w:val="00765AA4"/>
    <w:rsid w:val="0078274D"/>
    <w:rsid w:val="00786C47"/>
    <w:rsid w:val="007914CE"/>
    <w:rsid w:val="00791872"/>
    <w:rsid w:val="007A10CB"/>
    <w:rsid w:val="007A774F"/>
    <w:rsid w:val="007D3EB0"/>
    <w:rsid w:val="007E31F6"/>
    <w:rsid w:val="007E513B"/>
    <w:rsid w:val="007F298B"/>
    <w:rsid w:val="008030E4"/>
    <w:rsid w:val="00805CAF"/>
    <w:rsid w:val="00810916"/>
    <w:rsid w:val="0082653B"/>
    <w:rsid w:val="00827A6B"/>
    <w:rsid w:val="00841EDE"/>
    <w:rsid w:val="008436AB"/>
    <w:rsid w:val="00854636"/>
    <w:rsid w:val="00866CA6"/>
    <w:rsid w:val="00871F9E"/>
    <w:rsid w:val="0087653F"/>
    <w:rsid w:val="00884899"/>
    <w:rsid w:val="00887203"/>
    <w:rsid w:val="008952EE"/>
    <w:rsid w:val="00895C67"/>
    <w:rsid w:val="008A2CFA"/>
    <w:rsid w:val="008B6EAB"/>
    <w:rsid w:val="008C6804"/>
    <w:rsid w:val="008E2389"/>
    <w:rsid w:val="008E40C4"/>
    <w:rsid w:val="008F1B02"/>
    <w:rsid w:val="008F39C1"/>
    <w:rsid w:val="008F6B92"/>
    <w:rsid w:val="008F7E4E"/>
    <w:rsid w:val="00910BFE"/>
    <w:rsid w:val="009113DC"/>
    <w:rsid w:val="00920085"/>
    <w:rsid w:val="0092309D"/>
    <w:rsid w:val="00925A77"/>
    <w:rsid w:val="00940548"/>
    <w:rsid w:val="00941C3B"/>
    <w:rsid w:val="00950DEE"/>
    <w:rsid w:val="00952A7E"/>
    <w:rsid w:val="00952B55"/>
    <w:rsid w:val="00952B8B"/>
    <w:rsid w:val="009660D7"/>
    <w:rsid w:val="0098122F"/>
    <w:rsid w:val="00996734"/>
    <w:rsid w:val="009A12D3"/>
    <w:rsid w:val="009A27FC"/>
    <w:rsid w:val="009A67D7"/>
    <w:rsid w:val="009B0D0D"/>
    <w:rsid w:val="009B3F40"/>
    <w:rsid w:val="009D2053"/>
    <w:rsid w:val="009D7B1D"/>
    <w:rsid w:val="009E22A9"/>
    <w:rsid w:val="009E3144"/>
    <w:rsid w:val="00A001F0"/>
    <w:rsid w:val="00A15417"/>
    <w:rsid w:val="00A15D8C"/>
    <w:rsid w:val="00A3258D"/>
    <w:rsid w:val="00A328E0"/>
    <w:rsid w:val="00A370BF"/>
    <w:rsid w:val="00A4307E"/>
    <w:rsid w:val="00A44D55"/>
    <w:rsid w:val="00A61853"/>
    <w:rsid w:val="00A65465"/>
    <w:rsid w:val="00A90931"/>
    <w:rsid w:val="00A97B6B"/>
    <w:rsid w:val="00AA6E40"/>
    <w:rsid w:val="00AB02BA"/>
    <w:rsid w:val="00AB216C"/>
    <w:rsid w:val="00AC745F"/>
    <w:rsid w:val="00AE38A3"/>
    <w:rsid w:val="00AE7AB5"/>
    <w:rsid w:val="00AF5CCF"/>
    <w:rsid w:val="00B00A35"/>
    <w:rsid w:val="00B03A9A"/>
    <w:rsid w:val="00B03EFE"/>
    <w:rsid w:val="00B048A5"/>
    <w:rsid w:val="00B04D14"/>
    <w:rsid w:val="00B06BE1"/>
    <w:rsid w:val="00B22C34"/>
    <w:rsid w:val="00B24A64"/>
    <w:rsid w:val="00B329BE"/>
    <w:rsid w:val="00B34958"/>
    <w:rsid w:val="00B3528E"/>
    <w:rsid w:val="00B35C32"/>
    <w:rsid w:val="00B36962"/>
    <w:rsid w:val="00B40F65"/>
    <w:rsid w:val="00B440E1"/>
    <w:rsid w:val="00B447E8"/>
    <w:rsid w:val="00B511C6"/>
    <w:rsid w:val="00B5192F"/>
    <w:rsid w:val="00B51B17"/>
    <w:rsid w:val="00B565F0"/>
    <w:rsid w:val="00B60E91"/>
    <w:rsid w:val="00B617B5"/>
    <w:rsid w:val="00B62A38"/>
    <w:rsid w:val="00B6556E"/>
    <w:rsid w:val="00B704D2"/>
    <w:rsid w:val="00B865E8"/>
    <w:rsid w:val="00B9455E"/>
    <w:rsid w:val="00B97FB1"/>
    <w:rsid w:val="00BB0685"/>
    <w:rsid w:val="00BD0EE7"/>
    <w:rsid w:val="00BD4468"/>
    <w:rsid w:val="00BD5F63"/>
    <w:rsid w:val="00BE1942"/>
    <w:rsid w:val="00BE6F0E"/>
    <w:rsid w:val="00BF20D9"/>
    <w:rsid w:val="00C008BF"/>
    <w:rsid w:val="00C11D07"/>
    <w:rsid w:val="00C16357"/>
    <w:rsid w:val="00C20B6F"/>
    <w:rsid w:val="00C24169"/>
    <w:rsid w:val="00C25646"/>
    <w:rsid w:val="00C26D00"/>
    <w:rsid w:val="00C345F3"/>
    <w:rsid w:val="00C369F4"/>
    <w:rsid w:val="00C51FC2"/>
    <w:rsid w:val="00C52334"/>
    <w:rsid w:val="00C60F58"/>
    <w:rsid w:val="00C66E98"/>
    <w:rsid w:val="00C7216E"/>
    <w:rsid w:val="00C73840"/>
    <w:rsid w:val="00C74F44"/>
    <w:rsid w:val="00C76073"/>
    <w:rsid w:val="00C77FEE"/>
    <w:rsid w:val="00C81FC8"/>
    <w:rsid w:val="00C8399C"/>
    <w:rsid w:val="00C85EF8"/>
    <w:rsid w:val="00C8656A"/>
    <w:rsid w:val="00C974B7"/>
    <w:rsid w:val="00CB0E88"/>
    <w:rsid w:val="00CB4091"/>
    <w:rsid w:val="00CB4E52"/>
    <w:rsid w:val="00CC50E9"/>
    <w:rsid w:val="00CD6DC1"/>
    <w:rsid w:val="00CE60A7"/>
    <w:rsid w:val="00D01BDF"/>
    <w:rsid w:val="00D129CA"/>
    <w:rsid w:val="00D161B1"/>
    <w:rsid w:val="00D169CE"/>
    <w:rsid w:val="00D20AE2"/>
    <w:rsid w:val="00D24316"/>
    <w:rsid w:val="00D34255"/>
    <w:rsid w:val="00D40859"/>
    <w:rsid w:val="00D409CE"/>
    <w:rsid w:val="00D45610"/>
    <w:rsid w:val="00D52AC1"/>
    <w:rsid w:val="00D56AE7"/>
    <w:rsid w:val="00D60E1F"/>
    <w:rsid w:val="00D8013B"/>
    <w:rsid w:val="00D82F94"/>
    <w:rsid w:val="00D83532"/>
    <w:rsid w:val="00D92B5E"/>
    <w:rsid w:val="00D94A76"/>
    <w:rsid w:val="00D955AD"/>
    <w:rsid w:val="00DA12D8"/>
    <w:rsid w:val="00DB18D5"/>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14BBC"/>
    <w:rsid w:val="00E221C5"/>
    <w:rsid w:val="00E246A7"/>
    <w:rsid w:val="00E302D0"/>
    <w:rsid w:val="00E3034C"/>
    <w:rsid w:val="00E43A54"/>
    <w:rsid w:val="00E5011C"/>
    <w:rsid w:val="00E511A1"/>
    <w:rsid w:val="00E51CD0"/>
    <w:rsid w:val="00E55040"/>
    <w:rsid w:val="00E578C6"/>
    <w:rsid w:val="00E611BE"/>
    <w:rsid w:val="00E72C9A"/>
    <w:rsid w:val="00E73F2C"/>
    <w:rsid w:val="00E7610A"/>
    <w:rsid w:val="00E80F7D"/>
    <w:rsid w:val="00E86062"/>
    <w:rsid w:val="00E92D40"/>
    <w:rsid w:val="00E95AD9"/>
    <w:rsid w:val="00EA65C9"/>
    <w:rsid w:val="00EA7C46"/>
    <w:rsid w:val="00EB6D55"/>
    <w:rsid w:val="00EC4ACD"/>
    <w:rsid w:val="00ED1E21"/>
    <w:rsid w:val="00EE1147"/>
    <w:rsid w:val="00EF2E74"/>
    <w:rsid w:val="00F01A57"/>
    <w:rsid w:val="00F03DF1"/>
    <w:rsid w:val="00F0720E"/>
    <w:rsid w:val="00F12660"/>
    <w:rsid w:val="00F23A97"/>
    <w:rsid w:val="00F2674C"/>
    <w:rsid w:val="00F35B5C"/>
    <w:rsid w:val="00F46378"/>
    <w:rsid w:val="00F62374"/>
    <w:rsid w:val="00F623EC"/>
    <w:rsid w:val="00F65FDA"/>
    <w:rsid w:val="00F67CD4"/>
    <w:rsid w:val="00F71D4B"/>
    <w:rsid w:val="00F7498B"/>
    <w:rsid w:val="00F758F5"/>
    <w:rsid w:val="00F7683D"/>
    <w:rsid w:val="00F975D6"/>
    <w:rsid w:val="00F97AEF"/>
    <w:rsid w:val="00FA52A4"/>
    <w:rsid w:val="00FB2380"/>
    <w:rsid w:val="00FB616A"/>
    <w:rsid w:val="00FC57A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314C90"/>
    <w:rPr>
      <w:color w:val="0000FF"/>
      <w:u w:val="single"/>
    </w:rPr>
  </w:style>
  <w:style w:type="character" w:customStyle="1" w:styleId="highlight">
    <w:name w:val="highlight"/>
    <w:basedOn w:val="VarsaylanParagrafYazTipi"/>
    <w:rsid w:val="00746F1A"/>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319504517">
      <w:bodyDiv w:val="1"/>
      <w:marLeft w:val="0"/>
      <w:marRight w:val="0"/>
      <w:marTop w:val="0"/>
      <w:marBottom w:val="0"/>
      <w:divBdr>
        <w:top w:val="none" w:sz="0" w:space="0" w:color="auto"/>
        <w:left w:val="none" w:sz="0" w:space="0" w:color="auto"/>
        <w:bottom w:val="none" w:sz="0" w:space="0" w:color="auto"/>
        <w:right w:val="none" w:sz="0" w:space="0" w:color="auto"/>
      </w:divBdr>
      <w:divsChild>
        <w:div w:id="1126044">
          <w:marLeft w:val="0"/>
          <w:marRight w:val="0"/>
          <w:marTop w:val="0"/>
          <w:marBottom w:val="0"/>
          <w:divBdr>
            <w:top w:val="none" w:sz="0" w:space="0" w:color="auto"/>
            <w:left w:val="none" w:sz="0" w:space="0" w:color="auto"/>
            <w:bottom w:val="none" w:sz="0" w:space="0" w:color="auto"/>
            <w:right w:val="none" w:sz="0" w:space="0" w:color="auto"/>
          </w:divBdr>
        </w:div>
        <w:div w:id="19627187">
          <w:marLeft w:val="0"/>
          <w:marRight w:val="0"/>
          <w:marTop w:val="0"/>
          <w:marBottom w:val="0"/>
          <w:divBdr>
            <w:top w:val="none" w:sz="0" w:space="0" w:color="auto"/>
            <w:left w:val="none" w:sz="0" w:space="0" w:color="auto"/>
            <w:bottom w:val="none" w:sz="0" w:space="0" w:color="auto"/>
            <w:right w:val="none" w:sz="0" w:space="0" w:color="auto"/>
          </w:divBdr>
        </w:div>
        <w:div w:id="35200347">
          <w:marLeft w:val="0"/>
          <w:marRight w:val="0"/>
          <w:marTop w:val="0"/>
          <w:marBottom w:val="0"/>
          <w:divBdr>
            <w:top w:val="none" w:sz="0" w:space="0" w:color="auto"/>
            <w:left w:val="none" w:sz="0" w:space="0" w:color="auto"/>
            <w:bottom w:val="none" w:sz="0" w:space="0" w:color="auto"/>
            <w:right w:val="none" w:sz="0" w:space="0" w:color="auto"/>
          </w:divBdr>
        </w:div>
        <w:div w:id="72170408">
          <w:marLeft w:val="0"/>
          <w:marRight w:val="0"/>
          <w:marTop w:val="0"/>
          <w:marBottom w:val="0"/>
          <w:divBdr>
            <w:top w:val="none" w:sz="0" w:space="0" w:color="auto"/>
            <w:left w:val="none" w:sz="0" w:space="0" w:color="auto"/>
            <w:bottom w:val="none" w:sz="0" w:space="0" w:color="auto"/>
            <w:right w:val="none" w:sz="0" w:space="0" w:color="auto"/>
          </w:divBdr>
        </w:div>
        <w:div w:id="84544736">
          <w:marLeft w:val="0"/>
          <w:marRight w:val="0"/>
          <w:marTop w:val="0"/>
          <w:marBottom w:val="0"/>
          <w:divBdr>
            <w:top w:val="none" w:sz="0" w:space="0" w:color="auto"/>
            <w:left w:val="none" w:sz="0" w:space="0" w:color="auto"/>
            <w:bottom w:val="none" w:sz="0" w:space="0" w:color="auto"/>
            <w:right w:val="none" w:sz="0" w:space="0" w:color="auto"/>
          </w:divBdr>
        </w:div>
        <w:div w:id="104931963">
          <w:marLeft w:val="0"/>
          <w:marRight w:val="0"/>
          <w:marTop w:val="0"/>
          <w:marBottom w:val="0"/>
          <w:divBdr>
            <w:top w:val="none" w:sz="0" w:space="0" w:color="auto"/>
            <w:left w:val="none" w:sz="0" w:space="0" w:color="auto"/>
            <w:bottom w:val="none" w:sz="0" w:space="0" w:color="auto"/>
            <w:right w:val="none" w:sz="0" w:space="0" w:color="auto"/>
          </w:divBdr>
        </w:div>
        <w:div w:id="135416841">
          <w:marLeft w:val="0"/>
          <w:marRight w:val="0"/>
          <w:marTop w:val="0"/>
          <w:marBottom w:val="0"/>
          <w:divBdr>
            <w:top w:val="none" w:sz="0" w:space="0" w:color="auto"/>
            <w:left w:val="none" w:sz="0" w:space="0" w:color="auto"/>
            <w:bottom w:val="none" w:sz="0" w:space="0" w:color="auto"/>
            <w:right w:val="none" w:sz="0" w:space="0" w:color="auto"/>
          </w:divBdr>
        </w:div>
        <w:div w:id="166679657">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270819097">
          <w:marLeft w:val="0"/>
          <w:marRight w:val="0"/>
          <w:marTop w:val="0"/>
          <w:marBottom w:val="0"/>
          <w:divBdr>
            <w:top w:val="none" w:sz="0" w:space="0" w:color="auto"/>
            <w:left w:val="none" w:sz="0" w:space="0" w:color="auto"/>
            <w:bottom w:val="none" w:sz="0" w:space="0" w:color="auto"/>
            <w:right w:val="none" w:sz="0" w:space="0" w:color="auto"/>
          </w:divBdr>
        </w:div>
        <w:div w:id="286938845">
          <w:marLeft w:val="0"/>
          <w:marRight w:val="0"/>
          <w:marTop w:val="0"/>
          <w:marBottom w:val="0"/>
          <w:divBdr>
            <w:top w:val="none" w:sz="0" w:space="0" w:color="auto"/>
            <w:left w:val="none" w:sz="0" w:space="0" w:color="auto"/>
            <w:bottom w:val="none" w:sz="0" w:space="0" w:color="auto"/>
            <w:right w:val="none" w:sz="0" w:space="0" w:color="auto"/>
          </w:divBdr>
        </w:div>
        <w:div w:id="346100698">
          <w:marLeft w:val="0"/>
          <w:marRight w:val="0"/>
          <w:marTop w:val="0"/>
          <w:marBottom w:val="0"/>
          <w:divBdr>
            <w:top w:val="none" w:sz="0" w:space="0" w:color="auto"/>
            <w:left w:val="none" w:sz="0" w:space="0" w:color="auto"/>
            <w:bottom w:val="none" w:sz="0" w:space="0" w:color="auto"/>
            <w:right w:val="none" w:sz="0" w:space="0" w:color="auto"/>
          </w:divBdr>
        </w:div>
        <w:div w:id="368383550">
          <w:marLeft w:val="0"/>
          <w:marRight w:val="0"/>
          <w:marTop w:val="0"/>
          <w:marBottom w:val="0"/>
          <w:divBdr>
            <w:top w:val="none" w:sz="0" w:space="0" w:color="auto"/>
            <w:left w:val="none" w:sz="0" w:space="0" w:color="auto"/>
            <w:bottom w:val="none" w:sz="0" w:space="0" w:color="auto"/>
            <w:right w:val="none" w:sz="0" w:space="0" w:color="auto"/>
          </w:divBdr>
        </w:div>
        <w:div w:id="383254815">
          <w:marLeft w:val="0"/>
          <w:marRight w:val="0"/>
          <w:marTop w:val="0"/>
          <w:marBottom w:val="0"/>
          <w:divBdr>
            <w:top w:val="none" w:sz="0" w:space="0" w:color="auto"/>
            <w:left w:val="none" w:sz="0" w:space="0" w:color="auto"/>
            <w:bottom w:val="none" w:sz="0" w:space="0" w:color="auto"/>
            <w:right w:val="none" w:sz="0" w:space="0" w:color="auto"/>
          </w:divBdr>
        </w:div>
        <w:div w:id="402869877">
          <w:marLeft w:val="0"/>
          <w:marRight w:val="0"/>
          <w:marTop w:val="0"/>
          <w:marBottom w:val="0"/>
          <w:divBdr>
            <w:top w:val="none" w:sz="0" w:space="0" w:color="auto"/>
            <w:left w:val="none" w:sz="0" w:space="0" w:color="auto"/>
            <w:bottom w:val="none" w:sz="0" w:space="0" w:color="auto"/>
            <w:right w:val="none" w:sz="0" w:space="0" w:color="auto"/>
          </w:divBdr>
        </w:div>
        <w:div w:id="423379696">
          <w:marLeft w:val="0"/>
          <w:marRight w:val="0"/>
          <w:marTop w:val="0"/>
          <w:marBottom w:val="0"/>
          <w:divBdr>
            <w:top w:val="none" w:sz="0" w:space="0" w:color="auto"/>
            <w:left w:val="none" w:sz="0" w:space="0" w:color="auto"/>
            <w:bottom w:val="none" w:sz="0" w:space="0" w:color="auto"/>
            <w:right w:val="none" w:sz="0" w:space="0" w:color="auto"/>
          </w:divBdr>
        </w:div>
        <w:div w:id="459541185">
          <w:marLeft w:val="0"/>
          <w:marRight w:val="0"/>
          <w:marTop w:val="0"/>
          <w:marBottom w:val="0"/>
          <w:divBdr>
            <w:top w:val="none" w:sz="0" w:space="0" w:color="auto"/>
            <w:left w:val="none" w:sz="0" w:space="0" w:color="auto"/>
            <w:bottom w:val="none" w:sz="0" w:space="0" w:color="auto"/>
            <w:right w:val="none" w:sz="0" w:space="0" w:color="auto"/>
          </w:divBdr>
        </w:div>
        <w:div w:id="512964064">
          <w:marLeft w:val="0"/>
          <w:marRight w:val="0"/>
          <w:marTop w:val="0"/>
          <w:marBottom w:val="0"/>
          <w:divBdr>
            <w:top w:val="none" w:sz="0" w:space="0" w:color="auto"/>
            <w:left w:val="none" w:sz="0" w:space="0" w:color="auto"/>
            <w:bottom w:val="none" w:sz="0" w:space="0" w:color="auto"/>
            <w:right w:val="none" w:sz="0" w:space="0" w:color="auto"/>
          </w:divBdr>
        </w:div>
        <w:div w:id="622660364">
          <w:marLeft w:val="0"/>
          <w:marRight w:val="0"/>
          <w:marTop w:val="0"/>
          <w:marBottom w:val="0"/>
          <w:divBdr>
            <w:top w:val="none" w:sz="0" w:space="0" w:color="auto"/>
            <w:left w:val="none" w:sz="0" w:space="0" w:color="auto"/>
            <w:bottom w:val="none" w:sz="0" w:space="0" w:color="auto"/>
            <w:right w:val="none" w:sz="0" w:space="0" w:color="auto"/>
          </w:divBdr>
        </w:div>
        <w:div w:id="650211743">
          <w:marLeft w:val="0"/>
          <w:marRight w:val="0"/>
          <w:marTop w:val="0"/>
          <w:marBottom w:val="0"/>
          <w:divBdr>
            <w:top w:val="none" w:sz="0" w:space="0" w:color="auto"/>
            <w:left w:val="none" w:sz="0" w:space="0" w:color="auto"/>
            <w:bottom w:val="none" w:sz="0" w:space="0" w:color="auto"/>
            <w:right w:val="none" w:sz="0" w:space="0" w:color="auto"/>
          </w:divBdr>
        </w:div>
        <w:div w:id="680595316">
          <w:marLeft w:val="0"/>
          <w:marRight w:val="0"/>
          <w:marTop w:val="0"/>
          <w:marBottom w:val="0"/>
          <w:divBdr>
            <w:top w:val="none" w:sz="0" w:space="0" w:color="auto"/>
            <w:left w:val="none" w:sz="0" w:space="0" w:color="auto"/>
            <w:bottom w:val="none" w:sz="0" w:space="0" w:color="auto"/>
            <w:right w:val="none" w:sz="0" w:space="0" w:color="auto"/>
          </w:divBdr>
        </w:div>
        <w:div w:id="717627886">
          <w:marLeft w:val="0"/>
          <w:marRight w:val="0"/>
          <w:marTop w:val="0"/>
          <w:marBottom w:val="0"/>
          <w:divBdr>
            <w:top w:val="none" w:sz="0" w:space="0" w:color="auto"/>
            <w:left w:val="none" w:sz="0" w:space="0" w:color="auto"/>
            <w:bottom w:val="none" w:sz="0" w:space="0" w:color="auto"/>
            <w:right w:val="none" w:sz="0" w:space="0" w:color="auto"/>
          </w:divBdr>
        </w:div>
        <w:div w:id="813375613">
          <w:marLeft w:val="0"/>
          <w:marRight w:val="0"/>
          <w:marTop w:val="0"/>
          <w:marBottom w:val="0"/>
          <w:divBdr>
            <w:top w:val="none" w:sz="0" w:space="0" w:color="auto"/>
            <w:left w:val="none" w:sz="0" w:space="0" w:color="auto"/>
            <w:bottom w:val="none" w:sz="0" w:space="0" w:color="auto"/>
            <w:right w:val="none" w:sz="0" w:space="0" w:color="auto"/>
          </w:divBdr>
        </w:div>
        <w:div w:id="834227567">
          <w:marLeft w:val="0"/>
          <w:marRight w:val="0"/>
          <w:marTop w:val="0"/>
          <w:marBottom w:val="0"/>
          <w:divBdr>
            <w:top w:val="none" w:sz="0" w:space="0" w:color="auto"/>
            <w:left w:val="none" w:sz="0" w:space="0" w:color="auto"/>
            <w:bottom w:val="none" w:sz="0" w:space="0" w:color="auto"/>
            <w:right w:val="none" w:sz="0" w:space="0" w:color="auto"/>
          </w:divBdr>
        </w:div>
        <w:div w:id="910045318">
          <w:marLeft w:val="0"/>
          <w:marRight w:val="0"/>
          <w:marTop w:val="0"/>
          <w:marBottom w:val="0"/>
          <w:divBdr>
            <w:top w:val="none" w:sz="0" w:space="0" w:color="auto"/>
            <w:left w:val="none" w:sz="0" w:space="0" w:color="auto"/>
            <w:bottom w:val="none" w:sz="0" w:space="0" w:color="auto"/>
            <w:right w:val="none" w:sz="0" w:space="0" w:color="auto"/>
          </w:divBdr>
        </w:div>
        <w:div w:id="910119668">
          <w:marLeft w:val="0"/>
          <w:marRight w:val="0"/>
          <w:marTop w:val="0"/>
          <w:marBottom w:val="0"/>
          <w:divBdr>
            <w:top w:val="none" w:sz="0" w:space="0" w:color="auto"/>
            <w:left w:val="none" w:sz="0" w:space="0" w:color="auto"/>
            <w:bottom w:val="none" w:sz="0" w:space="0" w:color="auto"/>
            <w:right w:val="none" w:sz="0" w:space="0" w:color="auto"/>
          </w:divBdr>
        </w:div>
        <w:div w:id="967779410">
          <w:marLeft w:val="0"/>
          <w:marRight w:val="0"/>
          <w:marTop w:val="0"/>
          <w:marBottom w:val="0"/>
          <w:divBdr>
            <w:top w:val="none" w:sz="0" w:space="0" w:color="auto"/>
            <w:left w:val="none" w:sz="0" w:space="0" w:color="auto"/>
            <w:bottom w:val="none" w:sz="0" w:space="0" w:color="auto"/>
            <w:right w:val="none" w:sz="0" w:space="0" w:color="auto"/>
          </w:divBdr>
        </w:div>
        <w:div w:id="978614803">
          <w:marLeft w:val="0"/>
          <w:marRight w:val="0"/>
          <w:marTop w:val="0"/>
          <w:marBottom w:val="0"/>
          <w:divBdr>
            <w:top w:val="none" w:sz="0" w:space="0" w:color="auto"/>
            <w:left w:val="none" w:sz="0" w:space="0" w:color="auto"/>
            <w:bottom w:val="none" w:sz="0" w:space="0" w:color="auto"/>
            <w:right w:val="none" w:sz="0" w:space="0" w:color="auto"/>
          </w:divBdr>
        </w:div>
        <w:div w:id="1016998490">
          <w:marLeft w:val="0"/>
          <w:marRight w:val="0"/>
          <w:marTop w:val="0"/>
          <w:marBottom w:val="0"/>
          <w:divBdr>
            <w:top w:val="none" w:sz="0" w:space="0" w:color="auto"/>
            <w:left w:val="none" w:sz="0" w:space="0" w:color="auto"/>
            <w:bottom w:val="none" w:sz="0" w:space="0" w:color="auto"/>
            <w:right w:val="none" w:sz="0" w:space="0" w:color="auto"/>
          </w:divBdr>
        </w:div>
        <w:div w:id="1028875490">
          <w:marLeft w:val="0"/>
          <w:marRight w:val="0"/>
          <w:marTop w:val="0"/>
          <w:marBottom w:val="0"/>
          <w:divBdr>
            <w:top w:val="none" w:sz="0" w:space="0" w:color="auto"/>
            <w:left w:val="none" w:sz="0" w:space="0" w:color="auto"/>
            <w:bottom w:val="none" w:sz="0" w:space="0" w:color="auto"/>
            <w:right w:val="none" w:sz="0" w:space="0" w:color="auto"/>
          </w:divBdr>
        </w:div>
        <w:div w:id="1033849774">
          <w:marLeft w:val="0"/>
          <w:marRight w:val="0"/>
          <w:marTop w:val="0"/>
          <w:marBottom w:val="0"/>
          <w:divBdr>
            <w:top w:val="none" w:sz="0" w:space="0" w:color="auto"/>
            <w:left w:val="none" w:sz="0" w:space="0" w:color="auto"/>
            <w:bottom w:val="none" w:sz="0" w:space="0" w:color="auto"/>
            <w:right w:val="none" w:sz="0" w:space="0" w:color="auto"/>
          </w:divBdr>
        </w:div>
        <w:div w:id="1038622861">
          <w:marLeft w:val="0"/>
          <w:marRight w:val="0"/>
          <w:marTop w:val="0"/>
          <w:marBottom w:val="0"/>
          <w:divBdr>
            <w:top w:val="none" w:sz="0" w:space="0" w:color="auto"/>
            <w:left w:val="none" w:sz="0" w:space="0" w:color="auto"/>
            <w:bottom w:val="none" w:sz="0" w:space="0" w:color="auto"/>
            <w:right w:val="none" w:sz="0" w:space="0" w:color="auto"/>
          </w:divBdr>
        </w:div>
        <w:div w:id="1058548262">
          <w:marLeft w:val="0"/>
          <w:marRight w:val="0"/>
          <w:marTop w:val="0"/>
          <w:marBottom w:val="0"/>
          <w:divBdr>
            <w:top w:val="none" w:sz="0" w:space="0" w:color="auto"/>
            <w:left w:val="none" w:sz="0" w:space="0" w:color="auto"/>
            <w:bottom w:val="none" w:sz="0" w:space="0" w:color="auto"/>
            <w:right w:val="none" w:sz="0" w:space="0" w:color="auto"/>
          </w:divBdr>
        </w:div>
        <w:div w:id="1141073020">
          <w:marLeft w:val="0"/>
          <w:marRight w:val="0"/>
          <w:marTop w:val="0"/>
          <w:marBottom w:val="0"/>
          <w:divBdr>
            <w:top w:val="none" w:sz="0" w:space="0" w:color="auto"/>
            <w:left w:val="none" w:sz="0" w:space="0" w:color="auto"/>
            <w:bottom w:val="none" w:sz="0" w:space="0" w:color="auto"/>
            <w:right w:val="none" w:sz="0" w:space="0" w:color="auto"/>
          </w:divBdr>
        </w:div>
        <w:div w:id="1149783944">
          <w:marLeft w:val="0"/>
          <w:marRight w:val="0"/>
          <w:marTop w:val="0"/>
          <w:marBottom w:val="0"/>
          <w:divBdr>
            <w:top w:val="none" w:sz="0" w:space="0" w:color="auto"/>
            <w:left w:val="none" w:sz="0" w:space="0" w:color="auto"/>
            <w:bottom w:val="none" w:sz="0" w:space="0" w:color="auto"/>
            <w:right w:val="none" w:sz="0" w:space="0" w:color="auto"/>
          </w:divBdr>
        </w:div>
        <w:div w:id="1204171584">
          <w:marLeft w:val="0"/>
          <w:marRight w:val="0"/>
          <w:marTop w:val="0"/>
          <w:marBottom w:val="0"/>
          <w:divBdr>
            <w:top w:val="none" w:sz="0" w:space="0" w:color="auto"/>
            <w:left w:val="none" w:sz="0" w:space="0" w:color="auto"/>
            <w:bottom w:val="none" w:sz="0" w:space="0" w:color="auto"/>
            <w:right w:val="none" w:sz="0" w:space="0" w:color="auto"/>
          </w:divBdr>
        </w:div>
        <w:div w:id="1206143651">
          <w:marLeft w:val="0"/>
          <w:marRight w:val="0"/>
          <w:marTop w:val="0"/>
          <w:marBottom w:val="0"/>
          <w:divBdr>
            <w:top w:val="none" w:sz="0" w:space="0" w:color="auto"/>
            <w:left w:val="none" w:sz="0" w:space="0" w:color="auto"/>
            <w:bottom w:val="none" w:sz="0" w:space="0" w:color="auto"/>
            <w:right w:val="none" w:sz="0" w:space="0" w:color="auto"/>
          </w:divBdr>
        </w:div>
        <w:div w:id="1223640077">
          <w:marLeft w:val="0"/>
          <w:marRight w:val="0"/>
          <w:marTop w:val="0"/>
          <w:marBottom w:val="0"/>
          <w:divBdr>
            <w:top w:val="none" w:sz="0" w:space="0" w:color="auto"/>
            <w:left w:val="none" w:sz="0" w:space="0" w:color="auto"/>
            <w:bottom w:val="none" w:sz="0" w:space="0" w:color="auto"/>
            <w:right w:val="none" w:sz="0" w:space="0" w:color="auto"/>
          </w:divBdr>
        </w:div>
        <w:div w:id="1344284486">
          <w:marLeft w:val="0"/>
          <w:marRight w:val="0"/>
          <w:marTop w:val="0"/>
          <w:marBottom w:val="0"/>
          <w:divBdr>
            <w:top w:val="none" w:sz="0" w:space="0" w:color="auto"/>
            <w:left w:val="none" w:sz="0" w:space="0" w:color="auto"/>
            <w:bottom w:val="none" w:sz="0" w:space="0" w:color="auto"/>
            <w:right w:val="none" w:sz="0" w:space="0" w:color="auto"/>
          </w:divBdr>
        </w:div>
        <w:div w:id="1349336356">
          <w:marLeft w:val="0"/>
          <w:marRight w:val="0"/>
          <w:marTop w:val="0"/>
          <w:marBottom w:val="0"/>
          <w:divBdr>
            <w:top w:val="none" w:sz="0" w:space="0" w:color="auto"/>
            <w:left w:val="none" w:sz="0" w:space="0" w:color="auto"/>
            <w:bottom w:val="none" w:sz="0" w:space="0" w:color="auto"/>
            <w:right w:val="none" w:sz="0" w:space="0" w:color="auto"/>
          </w:divBdr>
        </w:div>
        <w:div w:id="1397241872">
          <w:marLeft w:val="0"/>
          <w:marRight w:val="0"/>
          <w:marTop w:val="0"/>
          <w:marBottom w:val="0"/>
          <w:divBdr>
            <w:top w:val="none" w:sz="0" w:space="0" w:color="auto"/>
            <w:left w:val="none" w:sz="0" w:space="0" w:color="auto"/>
            <w:bottom w:val="none" w:sz="0" w:space="0" w:color="auto"/>
            <w:right w:val="none" w:sz="0" w:space="0" w:color="auto"/>
          </w:divBdr>
        </w:div>
        <w:div w:id="1404066412">
          <w:marLeft w:val="0"/>
          <w:marRight w:val="0"/>
          <w:marTop w:val="0"/>
          <w:marBottom w:val="0"/>
          <w:divBdr>
            <w:top w:val="none" w:sz="0" w:space="0" w:color="auto"/>
            <w:left w:val="none" w:sz="0" w:space="0" w:color="auto"/>
            <w:bottom w:val="none" w:sz="0" w:space="0" w:color="auto"/>
            <w:right w:val="none" w:sz="0" w:space="0" w:color="auto"/>
          </w:divBdr>
        </w:div>
        <w:div w:id="1430003937">
          <w:marLeft w:val="0"/>
          <w:marRight w:val="0"/>
          <w:marTop w:val="0"/>
          <w:marBottom w:val="0"/>
          <w:divBdr>
            <w:top w:val="none" w:sz="0" w:space="0" w:color="auto"/>
            <w:left w:val="none" w:sz="0" w:space="0" w:color="auto"/>
            <w:bottom w:val="none" w:sz="0" w:space="0" w:color="auto"/>
            <w:right w:val="none" w:sz="0" w:space="0" w:color="auto"/>
          </w:divBdr>
        </w:div>
        <w:div w:id="1441491995">
          <w:marLeft w:val="0"/>
          <w:marRight w:val="0"/>
          <w:marTop w:val="0"/>
          <w:marBottom w:val="0"/>
          <w:divBdr>
            <w:top w:val="none" w:sz="0" w:space="0" w:color="auto"/>
            <w:left w:val="none" w:sz="0" w:space="0" w:color="auto"/>
            <w:bottom w:val="none" w:sz="0" w:space="0" w:color="auto"/>
            <w:right w:val="none" w:sz="0" w:space="0" w:color="auto"/>
          </w:divBdr>
        </w:div>
        <w:div w:id="1444113251">
          <w:marLeft w:val="0"/>
          <w:marRight w:val="0"/>
          <w:marTop w:val="0"/>
          <w:marBottom w:val="0"/>
          <w:divBdr>
            <w:top w:val="none" w:sz="0" w:space="0" w:color="auto"/>
            <w:left w:val="none" w:sz="0" w:space="0" w:color="auto"/>
            <w:bottom w:val="none" w:sz="0" w:space="0" w:color="auto"/>
            <w:right w:val="none" w:sz="0" w:space="0" w:color="auto"/>
          </w:divBdr>
        </w:div>
        <w:div w:id="1511676351">
          <w:marLeft w:val="0"/>
          <w:marRight w:val="0"/>
          <w:marTop w:val="0"/>
          <w:marBottom w:val="0"/>
          <w:divBdr>
            <w:top w:val="none" w:sz="0" w:space="0" w:color="auto"/>
            <w:left w:val="none" w:sz="0" w:space="0" w:color="auto"/>
            <w:bottom w:val="none" w:sz="0" w:space="0" w:color="auto"/>
            <w:right w:val="none" w:sz="0" w:space="0" w:color="auto"/>
          </w:divBdr>
        </w:div>
        <w:div w:id="1533616563">
          <w:marLeft w:val="0"/>
          <w:marRight w:val="0"/>
          <w:marTop w:val="0"/>
          <w:marBottom w:val="0"/>
          <w:divBdr>
            <w:top w:val="none" w:sz="0" w:space="0" w:color="auto"/>
            <w:left w:val="none" w:sz="0" w:space="0" w:color="auto"/>
            <w:bottom w:val="none" w:sz="0" w:space="0" w:color="auto"/>
            <w:right w:val="none" w:sz="0" w:space="0" w:color="auto"/>
          </w:divBdr>
        </w:div>
        <w:div w:id="1536432355">
          <w:marLeft w:val="0"/>
          <w:marRight w:val="0"/>
          <w:marTop w:val="0"/>
          <w:marBottom w:val="0"/>
          <w:divBdr>
            <w:top w:val="none" w:sz="0" w:space="0" w:color="auto"/>
            <w:left w:val="none" w:sz="0" w:space="0" w:color="auto"/>
            <w:bottom w:val="none" w:sz="0" w:space="0" w:color="auto"/>
            <w:right w:val="none" w:sz="0" w:space="0" w:color="auto"/>
          </w:divBdr>
        </w:div>
        <w:div w:id="1589651109">
          <w:marLeft w:val="0"/>
          <w:marRight w:val="0"/>
          <w:marTop w:val="0"/>
          <w:marBottom w:val="0"/>
          <w:divBdr>
            <w:top w:val="none" w:sz="0" w:space="0" w:color="auto"/>
            <w:left w:val="none" w:sz="0" w:space="0" w:color="auto"/>
            <w:bottom w:val="none" w:sz="0" w:space="0" w:color="auto"/>
            <w:right w:val="none" w:sz="0" w:space="0" w:color="auto"/>
          </w:divBdr>
        </w:div>
        <w:div w:id="1632831445">
          <w:marLeft w:val="0"/>
          <w:marRight w:val="0"/>
          <w:marTop w:val="0"/>
          <w:marBottom w:val="0"/>
          <w:divBdr>
            <w:top w:val="none" w:sz="0" w:space="0" w:color="auto"/>
            <w:left w:val="none" w:sz="0" w:space="0" w:color="auto"/>
            <w:bottom w:val="none" w:sz="0" w:space="0" w:color="auto"/>
            <w:right w:val="none" w:sz="0" w:space="0" w:color="auto"/>
          </w:divBdr>
        </w:div>
        <w:div w:id="1691026493">
          <w:marLeft w:val="0"/>
          <w:marRight w:val="0"/>
          <w:marTop w:val="0"/>
          <w:marBottom w:val="0"/>
          <w:divBdr>
            <w:top w:val="none" w:sz="0" w:space="0" w:color="auto"/>
            <w:left w:val="none" w:sz="0" w:space="0" w:color="auto"/>
            <w:bottom w:val="none" w:sz="0" w:space="0" w:color="auto"/>
            <w:right w:val="none" w:sz="0" w:space="0" w:color="auto"/>
          </w:divBdr>
        </w:div>
        <w:div w:id="1746951337">
          <w:marLeft w:val="0"/>
          <w:marRight w:val="0"/>
          <w:marTop w:val="0"/>
          <w:marBottom w:val="0"/>
          <w:divBdr>
            <w:top w:val="none" w:sz="0" w:space="0" w:color="auto"/>
            <w:left w:val="none" w:sz="0" w:space="0" w:color="auto"/>
            <w:bottom w:val="none" w:sz="0" w:space="0" w:color="auto"/>
            <w:right w:val="none" w:sz="0" w:space="0" w:color="auto"/>
          </w:divBdr>
        </w:div>
        <w:div w:id="1759016569">
          <w:marLeft w:val="0"/>
          <w:marRight w:val="0"/>
          <w:marTop w:val="0"/>
          <w:marBottom w:val="0"/>
          <w:divBdr>
            <w:top w:val="none" w:sz="0" w:space="0" w:color="auto"/>
            <w:left w:val="none" w:sz="0" w:space="0" w:color="auto"/>
            <w:bottom w:val="none" w:sz="0" w:space="0" w:color="auto"/>
            <w:right w:val="none" w:sz="0" w:space="0" w:color="auto"/>
          </w:divBdr>
        </w:div>
        <w:div w:id="1778326418">
          <w:marLeft w:val="0"/>
          <w:marRight w:val="0"/>
          <w:marTop w:val="0"/>
          <w:marBottom w:val="0"/>
          <w:divBdr>
            <w:top w:val="none" w:sz="0" w:space="0" w:color="auto"/>
            <w:left w:val="none" w:sz="0" w:space="0" w:color="auto"/>
            <w:bottom w:val="none" w:sz="0" w:space="0" w:color="auto"/>
            <w:right w:val="none" w:sz="0" w:space="0" w:color="auto"/>
          </w:divBdr>
        </w:div>
        <w:div w:id="1786735114">
          <w:marLeft w:val="0"/>
          <w:marRight w:val="0"/>
          <w:marTop w:val="0"/>
          <w:marBottom w:val="0"/>
          <w:divBdr>
            <w:top w:val="none" w:sz="0" w:space="0" w:color="auto"/>
            <w:left w:val="none" w:sz="0" w:space="0" w:color="auto"/>
            <w:bottom w:val="none" w:sz="0" w:space="0" w:color="auto"/>
            <w:right w:val="none" w:sz="0" w:space="0" w:color="auto"/>
          </w:divBdr>
        </w:div>
        <w:div w:id="1860578860">
          <w:marLeft w:val="0"/>
          <w:marRight w:val="0"/>
          <w:marTop w:val="0"/>
          <w:marBottom w:val="0"/>
          <w:divBdr>
            <w:top w:val="none" w:sz="0" w:space="0" w:color="auto"/>
            <w:left w:val="none" w:sz="0" w:space="0" w:color="auto"/>
            <w:bottom w:val="none" w:sz="0" w:space="0" w:color="auto"/>
            <w:right w:val="none" w:sz="0" w:space="0" w:color="auto"/>
          </w:divBdr>
        </w:div>
        <w:div w:id="1871264566">
          <w:marLeft w:val="0"/>
          <w:marRight w:val="0"/>
          <w:marTop w:val="0"/>
          <w:marBottom w:val="0"/>
          <w:divBdr>
            <w:top w:val="none" w:sz="0" w:space="0" w:color="auto"/>
            <w:left w:val="none" w:sz="0" w:space="0" w:color="auto"/>
            <w:bottom w:val="none" w:sz="0" w:space="0" w:color="auto"/>
            <w:right w:val="none" w:sz="0" w:space="0" w:color="auto"/>
          </w:divBdr>
        </w:div>
        <w:div w:id="1989243931">
          <w:marLeft w:val="0"/>
          <w:marRight w:val="0"/>
          <w:marTop w:val="0"/>
          <w:marBottom w:val="0"/>
          <w:divBdr>
            <w:top w:val="none" w:sz="0" w:space="0" w:color="auto"/>
            <w:left w:val="none" w:sz="0" w:space="0" w:color="auto"/>
            <w:bottom w:val="none" w:sz="0" w:space="0" w:color="auto"/>
            <w:right w:val="none" w:sz="0" w:space="0" w:color="auto"/>
          </w:divBdr>
        </w:div>
        <w:div w:id="1998875626">
          <w:marLeft w:val="0"/>
          <w:marRight w:val="0"/>
          <w:marTop w:val="0"/>
          <w:marBottom w:val="0"/>
          <w:divBdr>
            <w:top w:val="none" w:sz="0" w:space="0" w:color="auto"/>
            <w:left w:val="none" w:sz="0" w:space="0" w:color="auto"/>
            <w:bottom w:val="none" w:sz="0" w:space="0" w:color="auto"/>
            <w:right w:val="none" w:sz="0" w:space="0" w:color="auto"/>
          </w:divBdr>
        </w:div>
        <w:div w:id="2032950371">
          <w:marLeft w:val="0"/>
          <w:marRight w:val="0"/>
          <w:marTop w:val="0"/>
          <w:marBottom w:val="0"/>
          <w:divBdr>
            <w:top w:val="none" w:sz="0" w:space="0" w:color="auto"/>
            <w:left w:val="none" w:sz="0" w:space="0" w:color="auto"/>
            <w:bottom w:val="none" w:sz="0" w:space="0" w:color="auto"/>
            <w:right w:val="none" w:sz="0" w:space="0" w:color="auto"/>
          </w:divBdr>
        </w:div>
        <w:div w:id="2043238369">
          <w:marLeft w:val="0"/>
          <w:marRight w:val="0"/>
          <w:marTop w:val="0"/>
          <w:marBottom w:val="0"/>
          <w:divBdr>
            <w:top w:val="none" w:sz="0" w:space="0" w:color="auto"/>
            <w:left w:val="none" w:sz="0" w:space="0" w:color="auto"/>
            <w:bottom w:val="none" w:sz="0" w:space="0" w:color="auto"/>
            <w:right w:val="none" w:sz="0" w:space="0" w:color="auto"/>
          </w:divBdr>
        </w:div>
        <w:div w:id="2050643912">
          <w:marLeft w:val="0"/>
          <w:marRight w:val="0"/>
          <w:marTop w:val="0"/>
          <w:marBottom w:val="0"/>
          <w:divBdr>
            <w:top w:val="none" w:sz="0" w:space="0" w:color="auto"/>
            <w:left w:val="none" w:sz="0" w:space="0" w:color="auto"/>
            <w:bottom w:val="none" w:sz="0" w:space="0" w:color="auto"/>
            <w:right w:val="none" w:sz="0" w:space="0" w:color="auto"/>
          </w:divBdr>
        </w:div>
        <w:div w:id="2065249150">
          <w:marLeft w:val="0"/>
          <w:marRight w:val="0"/>
          <w:marTop w:val="0"/>
          <w:marBottom w:val="0"/>
          <w:divBdr>
            <w:top w:val="none" w:sz="0" w:space="0" w:color="auto"/>
            <w:left w:val="none" w:sz="0" w:space="0" w:color="auto"/>
            <w:bottom w:val="none" w:sz="0" w:space="0" w:color="auto"/>
            <w:right w:val="none" w:sz="0" w:space="0" w:color="auto"/>
          </w:divBdr>
        </w:div>
        <w:div w:id="2075621466">
          <w:marLeft w:val="0"/>
          <w:marRight w:val="0"/>
          <w:marTop w:val="0"/>
          <w:marBottom w:val="0"/>
          <w:divBdr>
            <w:top w:val="none" w:sz="0" w:space="0" w:color="auto"/>
            <w:left w:val="none" w:sz="0" w:space="0" w:color="auto"/>
            <w:bottom w:val="none" w:sz="0" w:space="0" w:color="auto"/>
            <w:right w:val="none" w:sz="0" w:space="0" w:color="auto"/>
          </w:divBdr>
        </w:div>
        <w:div w:id="2135249403">
          <w:marLeft w:val="0"/>
          <w:marRight w:val="0"/>
          <w:marTop w:val="0"/>
          <w:marBottom w:val="0"/>
          <w:divBdr>
            <w:top w:val="none" w:sz="0" w:space="0" w:color="auto"/>
            <w:left w:val="none" w:sz="0" w:space="0" w:color="auto"/>
            <w:bottom w:val="none" w:sz="0" w:space="0" w:color="auto"/>
            <w:right w:val="none" w:sz="0" w:space="0" w:color="auto"/>
          </w:divBdr>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1350</Words>
  <Characters>7699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9031</CharactersWithSpaces>
  <SharedDoc>false</SharedDoc>
  <HLinks>
    <vt:vector size="12" baseType="variant">
      <vt:variant>
        <vt:i4>6291496</vt:i4>
      </vt:variant>
      <vt:variant>
        <vt:i4>3</vt:i4>
      </vt:variant>
      <vt:variant>
        <vt:i4>0</vt:i4>
      </vt:variant>
      <vt:variant>
        <vt:i4>5</vt:i4>
      </vt:variant>
      <vt:variant>
        <vt:lpwstr>http://tr.wikipedia.org/wiki/Enfeksiyon</vt:lpwstr>
      </vt:variant>
      <vt:variant>
        <vt:lpwstr/>
      </vt:variant>
      <vt:variant>
        <vt:i4>3080244</vt:i4>
      </vt:variant>
      <vt:variant>
        <vt:i4>0</vt:i4>
      </vt:variant>
      <vt:variant>
        <vt:i4>0</vt:i4>
      </vt:variant>
      <vt:variant>
        <vt:i4>5</vt:i4>
      </vt:variant>
      <vt:variant>
        <vt:lpwstr>http://tr.wikipedia.org/wiki/Vir%C3%BCs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96</cp:revision>
  <dcterms:created xsi:type="dcterms:W3CDTF">2013-09-04T14:35:00Z</dcterms:created>
  <dcterms:modified xsi:type="dcterms:W3CDTF">2013-09-04T16:11:00Z</dcterms:modified>
</cp:coreProperties>
</file>