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C861E5" w:rsidRDefault="00C861E5" w:rsidP="008952EE">
      <w:pPr>
        <w:spacing w:line="360" w:lineRule="auto"/>
        <w:jc w:val="center"/>
        <w:rPr>
          <w:rFonts w:ascii="Arial" w:hAnsi="Arial" w:cs="Arial"/>
          <w:b/>
          <w:lang w:val="en-US"/>
        </w:rPr>
      </w:pPr>
      <w:r w:rsidRPr="00C861E5">
        <w:rPr>
          <w:rFonts w:ascii="Arial" w:hAnsi="Arial" w:cs="Arial"/>
          <w:b/>
          <w:lang w:val="en-US"/>
        </w:rPr>
        <w:t>Description</w:t>
      </w:r>
    </w:p>
    <w:p w:rsidR="00EC5CFB" w:rsidRPr="00C861E5" w:rsidRDefault="00EC5CFB" w:rsidP="00C8399C">
      <w:pPr>
        <w:spacing w:line="360" w:lineRule="auto"/>
        <w:jc w:val="center"/>
        <w:rPr>
          <w:rFonts w:ascii="Arial" w:hAnsi="Arial" w:cs="Arial"/>
          <w:bCs/>
          <w:lang w:val="en-US"/>
        </w:rPr>
      </w:pPr>
    </w:p>
    <w:p w:rsidR="00C8399C" w:rsidRPr="00C861E5" w:rsidRDefault="00C861E5" w:rsidP="00C8399C">
      <w:pPr>
        <w:spacing w:line="360" w:lineRule="auto"/>
        <w:jc w:val="center"/>
        <w:rPr>
          <w:rStyle w:val="apple-style-span"/>
          <w:rFonts w:ascii="Arial" w:hAnsi="Arial" w:cs="Arial"/>
          <w:b/>
          <w:lang w:val="en-US"/>
        </w:rPr>
      </w:pPr>
      <w:r w:rsidRPr="00C861E5">
        <w:rPr>
          <w:rFonts w:ascii="Arial" w:hAnsi="Arial" w:cs="Arial"/>
          <w:b/>
          <w:lang w:val="en-US"/>
        </w:rPr>
        <w:t>A COMPOSITION FOR THE TREATMENT OF ANDROPAUSE</w:t>
      </w:r>
    </w:p>
    <w:p w:rsidR="005A33CB" w:rsidRPr="00C861E5" w:rsidRDefault="005A33CB" w:rsidP="006C079B">
      <w:pPr>
        <w:spacing w:line="360" w:lineRule="auto"/>
        <w:jc w:val="both"/>
        <w:rPr>
          <w:rFonts w:ascii="Arial" w:hAnsi="Arial" w:cs="Arial"/>
          <w:b/>
          <w:lang w:val="en-US"/>
        </w:rPr>
      </w:pPr>
    </w:p>
    <w:p w:rsidR="000E5EC3" w:rsidRPr="00C861E5" w:rsidRDefault="000E5EC3" w:rsidP="008952EE">
      <w:pPr>
        <w:spacing w:line="360" w:lineRule="auto"/>
        <w:jc w:val="both"/>
        <w:rPr>
          <w:rFonts w:ascii="Arial" w:hAnsi="Arial" w:cs="Arial"/>
          <w:b/>
          <w:lang w:val="en-US"/>
        </w:rPr>
      </w:pPr>
      <w:r w:rsidRPr="00C861E5">
        <w:rPr>
          <w:rFonts w:ascii="Arial" w:hAnsi="Arial" w:cs="Arial"/>
          <w:b/>
          <w:lang w:val="en-US"/>
        </w:rPr>
        <w:t>Te</w:t>
      </w:r>
      <w:r w:rsidR="00C861E5" w:rsidRPr="00C861E5">
        <w:rPr>
          <w:rFonts w:ascii="Arial" w:hAnsi="Arial" w:cs="Arial"/>
          <w:b/>
          <w:lang w:val="en-US"/>
        </w:rPr>
        <w:t>chnical Field</w:t>
      </w:r>
    </w:p>
    <w:p w:rsidR="00720213" w:rsidRPr="00C861E5" w:rsidRDefault="00720213" w:rsidP="008952EE">
      <w:pPr>
        <w:spacing w:line="360" w:lineRule="auto"/>
        <w:jc w:val="both"/>
        <w:rPr>
          <w:rFonts w:ascii="Arial" w:hAnsi="Arial" w:cs="Arial"/>
          <w:lang w:val="en-US"/>
        </w:rPr>
      </w:pPr>
    </w:p>
    <w:p w:rsidR="000E5EC3" w:rsidRPr="00C861E5" w:rsidRDefault="00C861E5" w:rsidP="00662E33">
      <w:pPr>
        <w:spacing w:line="360" w:lineRule="auto"/>
        <w:jc w:val="both"/>
        <w:rPr>
          <w:rFonts w:ascii="Arial" w:hAnsi="Arial" w:cs="Arial"/>
          <w:lang w:val="en-US"/>
        </w:rPr>
      </w:pPr>
      <w:r w:rsidRPr="00C861E5">
        <w:rPr>
          <w:rFonts w:ascii="Arial" w:hAnsi="Arial" w:cs="Arial"/>
          <w:lang w:val="en-US"/>
        </w:rPr>
        <w:t>The invention relates to a composition formed for the use of low-dose isoflavones in the treatment of andropause.</w:t>
      </w:r>
      <w:r w:rsidR="00375BC9" w:rsidRPr="00C861E5">
        <w:rPr>
          <w:rFonts w:ascii="Arial" w:hAnsi="Arial" w:cs="Arial"/>
          <w:lang w:val="en-US"/>
        </w:rPr>
        <w:t xml:space="preserve"> </w:t>
      </w:r>
    </w:p>
    <w:p w:rsidR="00375BC9" w:rsidRPr="00C861E5" w:rsidRDefault="00375BC9" w:rsidP="008952EE">
      <w:pPr>
        <w:spacing w:line="360" w:lineRule="auto"/>
        <w:jc w:val="both"/>
        <w:rPr>
          <w:rFonts w:ascii="Arial" w:hAnsi="Arial" w:cs="Arial"/>
          <w:lang w:val="en-US"/>
        </w:rPr>
      </w:pPr>
    </w:p>
    <w:p w:rsidR="00720213" w:rsidRPr="00C861E5" w:rsidRDefault="00720213" w:rsidP="008952EE">
      <w:pPr>
        <w:spacing w:line="360" w:lineRule="auto"/>
        <w:jc w:val="both"/>
        <w:rPr>
          <w:rFonts w:ascii="Arial" w:hAnsi="Arial" w:cs="Arial"/>
          <w:lang w:val="en-US"/>
        </w:rPr>
      </w:pPr>
    </w:p>
    <w:p w:rsidR="000E5EC3" w:rsidRPr="00C861E5" w:rsidRDefault="00C861E5" w:rsidP="008952EE">
      <w:pPr>
        <w:spacing w:line="360" w:lineRule="auto"/>
        <w:jc w:val="both"/>
        <w:rPr>
          <w:rFonts w:ascii="Arial" w:hAnsi="Arial" w:cs="Arial"/>
          <w:b/>
          <w:lang w:val="en-US"/>
        </w:rPr>
      </w:pPr>
      <w:r>
        <w:rPr>
          <w:rFonts w:ascii="Arial" w:hAnsi="Arial" w:cs="Arial"/>
          <w:b/>
          <w:lang w:val="en-US"/>
        </w:rPr>
        <w:t>State of the Art</w:t>
      </w:r>
    </w:p>
    <w:p w:rsidR="00B22C34" w:rsidRPr="00C861E5" w:rsidRDefault="00B22C34" w:rsidP="008952EE">
      <w:pPr>
        <w:spacing w:line="360" w:lineRule="auto"/>
        <w:jc w:val="both"/>
        <w:rPr>
          <w:rFonts w:ascii="Arial" w:hAnsi="Arial" w:cs="Arial"/>
          <w:b/>
          <w:lang w:val="en-US"/>
        </w:rPr>
      </w:pPr>
    </w:p>
    <w:p w:rsidR="009377D4" w:rsidRPr="00C861E5" w:rsidRDefault="00C861E5" w:rsidP="009A64C6">
      <w:pPr>
        <w:spacing w:line="360" w:lineRule="auto"/>
        <w:jc w:val="both"/>
        <w:rPr>
          <w:rFonts w:ascii="Arial" w:hAnsi="Arial" w:cs="Arial"/>
          <w:bCs/>
          <w:lang w:val="en-US"/>
        </w:rPr>
      </w:pPr>
      <w:r>
        <w:rPr>
          <w:rFonts w:ascii="Arial" w:hAnsi="Arial" w:cs="Arial"/>
          <w:lang w:val="en-US"/>
        </w:rPr>
        <w:t xml:space="preserve">For the treatment of andropause; the testosterone replacement therapy, </w:t>
      </w:r>
      <w:r w:rsidR="009377D4" w:rsidRPr="00C861E5">
        <w:rPr>
          <w:rFonts w:ascii="Arial" w:hAnsi="Arial" w:cs="Arial"/>
          <w:bCs/>
          <w:lang w:val="en-US"/>
        </w:rPr>
        <w:t xml:space="preserve">DHEA </w:t>
      </w:r>
      <w:r w:rsidR="003774BC" w:rsidRPr="00C861E5">
        <w:rPr>
          <w:rFonts w:ascii="Arial" w:hAnsi="Arial" w:cs="Arial"/>
          <w:bCs/>
          <w:lang w:val="en-US"/>
        </w:rPr>
        <w:t>t</w:t>
      </w:r>
      <w:r>
        <w:rPr>
          <w:rFonts w:ascii="Arial" w:hAnsi="Arial" w:cs="Arial"/>
          <w:bCs/>
          <w:lang w:val="en-US"/>
        </w:rPr>
        <w:t>herapy and growth hormone replacement therapy are currently employed. Testosterone therapy blocks the production of natural testosterone, suppresses the release of</w:t>
      </w:r>
      <w:r w:rsidR="009377D4" w:rsidRPr="00C861E5">
        <w:rPr>
          <w:rFonts w:ascii="Arial" w:hAnsi="Arial" w:cs="Arial"/>
          <w:bCs/>
          <w:lang w:val="en-US"/>
        </w:rPr>
        <w:t xml:space="preserve"> LH FSH</w:t>
      </w:r>
      <w:r>
        <w:rPr>
          <w:rFonts w:ascii="Arial" w:hAnsi="Arial" w:cs="Arial"/>
          <w:bCs/>
          <w:lang w:val="en-US"/>
        </w:rPr>
        <w:t>,</w:t>
      </w:r>
      <w:r w:rsidR="009377D4" w:rsidRPr="00C861E5">
        <w:rPr>
          <w:rFonts w:ascii="Arial" w:hAnsi="Arial" w:cs="Arial"/>
          <w:bCs/>
          <w:lang w:val="en-US"/>
        </w:rPr>
        <w:t xml:space="preserve"> </w:t>
      </w:r>
      <w:r>
        <w:rPr>
          <w:rFonts w:ascii="Arial" w:hAnsi="Arial" w:cs="Arial"/>
          <w:bCs/>
          <w:lang w:val="en-US"/>
        </w:rPr>
        <w:t>and causes the aromatase expression to increase and the externally administered testosterone to be converted to the estrogen derivatives.</w:t>
      </w:r>
      <w:r w:rsidR="006B6EBF" w:rsidRPr="00C861E5">
        <w:rPr>
          <w:rFonts w:ascii="Arial" w:hAnsi="Arial" w:cs="Arial"/>
          <w:bCs/>
          <w:lang w:val="en-US"/>
        </w:rPr>
        <w:t xml:space="preserve"> </w:t>
      </w:r>
    </w:p>
    <w:p w:rsidR="009A64C6" w:rsidRPr="00C861E5" w:rsidRDefault="009A64C6" w:rsidP="009A64C6">
      <w:pPr>
        <w:spacing w:line="360" w:lineRule="auto"/>
        <w:jc w:val="both"/>
        <w:rPr>
          <w:rFonts w:ascii="Arial" w:hAnsi="Arial" w:cs="Arial"/>
          <w:bCs/>
          <w:lang w:val="en-US"/>
        </w:rPr>
      </w:pPr>
    </w:p>
    <w:p w:rsidR="009377D4" w:rsidRPr="00C861E5" w:rsidRDefault="00C861E5" w:rsidP="009377D4">
      <w:pPr>
        <w:spacing w:line="360" w:lineRule="auto"/>
        <w:jc w:val="both"/>
        <w:rPr>
          <w:rFonts w:ascii="Arial" w:hAnsi="Arial" w:cs="Arial"/>
          <w:bCs/>
          <w:lang w:val="en-US"/>
        </w:rPr>
      </w:pPr>
      <w:r>
        <w:rPr>
          <w:rFonts w:ascii="Arial" w:hAnsi="Arial" w:cs="Arial"/>
          <w:bCs/>
          <w:lang w:val="en-US"/>
        </w:rPr>
        <w:t xml:space="preserve">Although the DHEA supplement yields very good results at low doses, since each individual has different endocrinal responses, the duration of use and the daily dose may not be adjusted very efficiently </w:t>
      </w:r>
      <w:r w:rsidR="006A138D">
        <w:rPr>
          <w:rFonts w:ascii="Arial" w:hAnsi="Arial" w:cs="Arial"/>
          <w:bCs/>
          <w:lang w:val="en-US"/>
        </w:rPr>
        <w:t xml:space="preserve">and the benign prostatic hyperplasia, </w:t>
      </w:r>
      <w:r w:rsidR="00557B13">
        <w:rPr>
          <w:rFonts w:ascii="Arial" w:hAnsi="Arial" w:cs="Arial"/>
          <w:bCs/>
          <w:lang w:val="en-US"/>
        </w:rPr>
        <w:t>elevated</w:t>
      </w:r>
      <w:r w:rsidR="006A138D">
        <w:rPr>
          <w:rFonts w:ascii="Arial" w:hAnsi="Arial" w:cs="Arial"/>
          <w:bCs/>
          <w:lang w:val="en-US"/>
        </w:rPr>
        <w:t xml:space="preserve"> estrogen and thyroid imbalances may result in the medium term.</w:t>
      </w:r>
    </w:p>
    <w:p w:rsidR="009A64C6" w:rsidRPr="00C861E5" w:rsidRDefault="009A64C6" w:rsidP="009377D4">
      <w:pPr>
        <w:spacing w:line="360" w:lineRule="auto"/>
        <w:jc w:val="both"/>
        <w:rPr>
          <w:rFonts w:ascii="Arial" w:hAnsi="Arial" w:cs="Arial"/>
          <w:bCs/>
          <w:lang w:val="en-US"/>
        </w:rPr>
      </w:pPr>
    </w:p>
    <w:p w:rsidR="009377D4" w:rsidRPr="00C861E5" w:rsidRDefault="006A138D" w:rsidP="009A64C6">
      <w:pPr>
        <w:spacing w:line="360" w:lineRule="auto"/>
        <w:jc w:val="both"/>
        <w:rPr>
          <w:rFonts w:ascii="Arial" w:hAnsi="Arial" w:cs="Arial"/>
          <w:bCs/>
          <w:lang w:val="en-US"/>
        </w:rPr>
      </w:pPr>
      <w:r>
        <w:rPr>
          <w:rFonts w:ascii="Arial" w:hAnsi="Arial" w:cs="Arial"/>
          <w:bCs/>
          <w:lang w:val="en-US"/>
        </w:rPr>
        <w:t>The growth hormone supplement, as in the intake of testosterone, causes the suppression of GHRH hormone that stimulates the production of the growth hormone and may, in case of overdose, exhibit undesirable side effects such as thyroid problems, carpal tunnel syndrome, heart enlargement and acromegalic symptoms</w:t>
      </w:r>
      <w:r w:rsidR="009377D4" w:rsidRPr="00C861E5">
        <w:rPr>
          <w:rFonts w:ascii="Arial" w:hAnsi="Arial" w:cs="Arial"/>
          <w:bCs/>
          <w:lang w:val="en-US"/>
        </w:rPr>
        <w:t>.</w:t>
      </w:r>
    </w:p>
    <w:p w:rsidR="008952EE" w:rsidRPr="00C861E5" w:rsidRDefault="008952EE" w:rsidP="008952EE">
      <w:pPr>
        <w:pStyle w:val="NormalWeb"/>
        <w:spacing w:line="360" w:lineRule="auto"/>
        <w:jc w:val="both"/>
        <w:rPr>
          <w:rFonts w:ascii="Arial" w:hAnsi="Arial" w:cs="Arial"/>
          <w:lang w:val="en-US"/>
        </w:rPr>
      </w:pPr>
    </w:p>
    <w:p w:rsidR="00C73840" w:rsidRPr="00C861E5" w:rsidRDefault="00C73840" w:rsidP="008952EE">
      <w:pPr>
        <w:pStyle w:val="NormalWeb"/>
        <w:spacing w:line="360" w:lineRule="auto"/>
        <w:jc w:val="both"/>
        <w:rPr>
          <w:rFonts w:ascii="Arial" w:hAnsi="Arial" w:cs="Arial"/>
          <w:lang w:val="en-US"/>
        </w:rPr>
      </w:pPr>
    </w:p>
    <w:p w:rsidR="00C73840" w:rsidRPr="00C861E5" w:rsidRDefault="00C73840" w:rsidP="008952EE">
      <w:pPr>
        <w:pStyle w:val="NormalWeb"/>
        <w:spacing w:line="360" w:lineRule="auto"/>
        <w:jc w:val="both"/>
        <w:rPr>
          <w:rFonts w:ascii="Arial" w:hAnsi="Arial" w:cs="Arial"/>
          <w:lang w:val="en-US"/>
        </w:rPr>
      </w:pPr>
    </w:p>
    <w:p w:rsidR="002C576A" w:rsidRPr="00C861E5" w:rsidRDefault="005B7699" w:rsidP="00941AC8">
      <w:pPr>
        <w:spacing w:line="360" w:lineRule="auto"/>
        <w:jc w:val="both"/>
        <w:rPr>
          <w:rFonts w:ascii="Arial" w:hAnsi="Arial" w:cs="Arial"/>
          <w:lang w:val="en-US"/>
        </w:rPr>
      </w:pPr>
      <w:r w:rsidRPr="00F46B9D">
        <w:rPr>
          <w:rFonts w:ascii="Arial" w:hAnsi="Arial" w:cs="Arial"/>
          <w:lang w:val="en-US"/>
        </w:rPr>
        <w:lastRenderedPageBreak/>
        <w:t xml:space="preserve">As a result, the presence of the need for a composition </w:t>
      </w:r>
      <w:r w:rsidRPr="00C861E5">
        <w:rPr>
          <w:rFonts w:ascii="Arial" w:hAnsi="Arial" w:cs="Arial"/>
          <w:lang w:val="en-US"/>
        </w:rPr>
        <w:t>formed for the use of low-dose isoflavones in the treatment of andropause</w:t>
      </w:r>
      <w:r w:rsidRPr="00F46B9D">
        <w:rPr>
          <w:rFonts w:ascii="Arial" w:hAnsi="Arial" w:cs="Arial"/>
          <w:lang w:val="en-US"/>
        </w:rPr>
        <w:t xml:space="preserve"> </w:t>
      </w:r>
      <w:r w:rsidRPr="00F46B9D">
        <w:rPr>
          <w:rFonts w:ascii="Arial" w:hAnsi="Arial" w:cs="Arial"/>
          <w:bCs/>
          <w:lang w:val="en-US"/>
        </w:rPr>
        <w:t>and the inadequacy of the existing solutions have made it necessary to perform an improvement in the relevant art</w:t>
      </w:r>
      <w:r w:rsidRPr="00F46B9D">
        <w:rPr>
          <w:rFonts w:ascii="Arial" w:hAnsi="Arial" w:cs="Arial"/>
          <w:lang w:val="en-US"/>
        </w:rPr>
        <w:t>.</w:t>
      </w:r>
    </w:p>
    <w:p w:rsidR="000E5EC3" w:rsidRPr="00C861E5" w:rsidRDefault="000E5EC3" w:rsidP="008952EE">
      <w:pPr>
        <w:spacing w:line="360" w:lineRule="auto"/>
        <w:jc w:val="both"/>
        <w:rPr>
          <w:rFonts w:ascii="Arial" w:hAnsi="Arial" w:cs="Arial"/>
          <w:lang w:val="en-US"/>
        </w:rPr>
      </w:pPr>
    </w:p>
    <w:p w:rsidR="001A2089" w:rsidRPr="00C861E5" w:rsidRDefault="001A2089" w:rsidP="008952EE">
      <w:pPr>
        <w:spacing w:line="360" w:lineRule="auto"/>
        <w:jc w:val="both"/>
        <w:rPr>
          <w:rFonts w:ascii="Arial" w:hAnsi="Arial" w:cs="Arial"/>
          <w:lang w:val="en-US"/>
        </w:rPr>
      </w:pPr>
    </w:p>
    <w:p w:rsidR="000E5EC3" w:rsidRPr="00C861E5" w:rsidRDefault="005B7699" w:rsidP="008952EE">
      <w:pPr>
        <w:spacing w:line="360" w:lineRule="auto"/>
        <w:jc w:val="both"/>
        <w:rPr>
          <w:rFonts w:ascii="Arial" w:hAnsi="Arial" w:cs="Arial"/>
          <w:b/>
          <w:lang w:val="en-US"/>
        </w:rPr>
      </w:pPr>
      <w:r>
        <w:rPr>
          <w:rFonts w:ascii="Arial" w:hAnsi="Arial" w:cs="Arial"/>
          <w:b/>
          <w:lang w:val="en-US"/>
        </w:rPr>
        <w:t>Object of the Invention</w:t>
      </w:r>
    </w:p>
    <w:p w:rsidR="001A2089" w:rsidRPr="00C861E5" w:rsidRDefault="001A2089" w:rsidP="008952EE">
      <w:pPr>
        <w:spacing w:line="360" w:lineRule="auto"/>
        <w:jc w:val="both"/>
        <w:rPr>
          <w:rFonts w:ascii="Arial" w:hAnsi="Arial" w:cs="Arial"/>
          <w:b/>
          <w:lang w:val="en-US"/>
        </w:rPr>
      </w:pPr>
    </w:p>
    <w:p w:rsidR="0060472C" w:rsidRPr="00C861E5" w:rsidRDefault="005B7699" w:rsidP="008952EE">
      <w:pPr>
        <w:spacing w:line="360" w:lineRule="auto"/>
        <w:jc w:val="both"/>
        <w:rPr>
          <w:rFonts w:ascii="Arial" w:hAnsi="Arial" w:cs="Arial"/>
          <w:lang w:val="en-US"/>
        </w:rPr>
      </w:pPr>
      <w:r w:rsidRPr="00F46B9D">
        <w:rPr>
          <w:rFonts w:ascii="Arial" w:hAnsi="Arial" w:cs="Arial"/>
          <w:lang w:val="en-US"/>
        </w:rPr>
        <w:t>In order to eliminate the disadvantages of the state of the art, an object of the invention is to</w:t>
      </w:r>
      <w:r>
        <w:rPr>
          <w:rFonts w:ascii="Arial" w:hAnsi="Arial" w:cs="Arial"/>
          <w:lang w:val="en-US"/>
        </w:rPr>
        <w:t xml:space="preserve"> suppress the enzyme aromatase that enables the production of estrone and estradiol.</w:t>
      </w:r>
      <w:r w:rsidR="001C5587" w:rsidRPr="00C861E5">
        <w:rPr>
          <w:rFonts w:ascii="Arial" w:hAnsi="Arial" w:cs="Arial"/>
          <w:bCs/>
          <w:lang w:val="en-US"/>
        </w:rPr>
        <w:t xml:space="preserve"> </w:t>
      </w:r>
    </w:p>
    <w:p w:rsidR="0060472C" w:rsidRPr="00C861E5" w:rsidRDefault="0060472C" w:rsidP="008952EE">
      <w:pPr>
        <w:spacing w:line="360" w:lineRule="auto"/>
        <w:jc w:val="both"/>
        <w:rPr>
          <w:rFonts w:ascii="Arial" w:hAnsi="Arial" w:cs="Arial"/>
          <w:lang w:val="en-US"/>
        </w:rPr>
      </w:pPr>
    </w:p>
    <w:p w:rsidR="003F725C" w:rsidRPr="00C861E5" w:rsidRDefault="005B7699"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suppress the production of the estrogen, like the aromatase-suppressing agents.</w:t>
      </w:r>
      <w:r w:rsidR="001C5587" w:rsidRPr="00C861E5">
        <w:rPr>
          <w:rFonts w:ascii="Arial" w:hAnsi="Arial" w:cs="Arial"/>
          <w:bCs/>
          <w:lang w:val="en-US"/>
        </w:rPr>
        <w:t xml:space="preserve"> </w:t>
      </w:r>
    </w:p>
    <w:p w:rsidR="00193436" w:rsidRPr="00C861E5" w:rsidRDefault="00193436" w:rsidP="008952EE">
      <w:pPr>
        <w:spacing w:line="360" w:lineRule="auto"/>
        <w:jc w:val="both"/>
        <w:rPr>
          <w:rFonts w:ascii="Arial" w:hAnsi="Arial" w:cs="Arial"/>
          <w:lang w:val="en-US"/>
        </w:rPr>
      </w:pPr>
    </w:p>
    <w:p w:rsidR="009A67D7" w:rsidRPr="00C861E5" w:rsidRDefault="005B7699"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stimulate the production of </w:t>
      </w:r>
      <w:r w:rsidR="001C5587" w:rsidRPr="00C861E5">
        <w:rPr>
          <w:rFonts w:ascii="Arial" w:hAnsi="Arial" w:cs="Arial"/>
          <w:bCs/>
          <w:lang w:val="en-US"/>
        </w:rPr>
        <w:t xml:space="preserve">LH </w:t>
      </w:r>
      <w:r>
        <w:rPr>
          <w:rFonts w:ascii="Arial" w:hAnsi="Arial" w:cs="Arial"/>
          <w:bCs/>
          <w:lang w:val="en-US"/>
        </w:rPr>
        <w:t>and</w:t>
      </w:r>
      <w:r w:rsidR="001C5587" w:rsidRPr="00C861E5">
        <w:rPr>
          <w:rFonts w:ascii="Arial" w:hAnsi="Arial" w:cs="Arial"/>
          <w:bCs/>
          <w:lang w:val="en-US"/>
        </w:rPr>
        <w:t xml:space="preserve"> FSH</w:t>
      </w:r>
      <w:r>
        <w:rPr>
          <w:rFonts w:ascii="Arial" w:hAnsi="Arial" w:cs="Arial"/>
          <w:bCs/>
          <w:lang w:val="en-US"/>
        </w:rPr>
        <w:t xml:space="preserve">, reduce the level of </w:t>
      </w:r>
      <w:r w:rsidR="001C5587" w:rsidRPr="00C861E5">
        <w:rPr>
          <w:rFonts w:ascii="Arial" w:hAnsi="Arial" w:cs="Arial"/>
          <w:bCs/>
          <w:lang w:val="en-US"/>
        </w:rPr>
        <w:t xml:space="preserve">SHBG </w:t>
      </w:r>
      <w:r>
        <w:rPr>
          <w:rFonts w:ascii="Arial" w:hAnsi="Arial" w:cs="Arial"/>
          <w:bCs/>
          <w:lang w:val="en-US"/>
        </w:rPr>
        <w:t xml:space="preserve">and increase the production of free </w:t>
      </w:r>
      <w:r w:rsidR="001C5587" w:rsidRPr="00C861E5">
        <w:rPr>
          <w:rFonts w:ascii="Arial" w:hAnsi="Arial" w:cs="Arial"/>
          <w:bCs/>
          <w:lang w:val="en-US"/>
        </w:rPr>
        <w:t>testosteron</w:t>
      </w:r>
      <w:r>
        <w:rPr>
          <w:rFonts w:ascii="Arial" w:hAnsi="Arial" w:cs="Arial"/>
          <w:bCs/>
          <w:lang w:val="en-US"/>
        </w:rPr>
        <w:t>e</w:t>
      </w:r>
      <w:r w:rsidR="001C5587" w:rsidRPr="00C861E5">
        <w:rPr>
          <w:rFonts w:ascii="Arial" w:hAnsi="Arial" w:cs="Arial"/>
          <w:bCs/>
          <w:lang w:val="en-US"/>
        </w:rPr>
        <w:t xml:space="preserve">. </w:t>
      </w:r>
    </w:p>
    <w:p w:rsidR="00193436" w:rsidRPr="00C861E5" w:rsidRDefault="00193436" w:rsidP="008952EE">
      <w:pPr>
        <w:spacing w:line="360" w:lineRule="auto"/>
        <w:jc w:val="both"/>
        <w:rPr>
          <w:rFonts w:ascii="Arial" w:hAnsi="Arial" w:cs="Arial"/>
          <w:lang w:val="en-US"/>
        </w:rPr>
      </w:pPr>
    </w:p>
    <w:p w:rsidR="00391CF3" w:rsidRPr="00C861E5" w:rsidRDefault="007D06B1"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expression of 5-alpha-reductase in the cavernous tissue, thereby promoting the production of dihydrotestosterone.</w:t>
      </w:r>
      <w:r w:rsidR="001C5587" w:rsidRPr="00C861E5">
        <w:rPr>
          <w:rFonts w:ascii="Arial" w:hAnsi="Arial" w:cs="Arial"/>
          <w:bCs/>
          <w:lang w:val="en-US"/>
        </w:rPr>
        <w:t xml:space="preserve"> </w:t>
      </w:r>
    </w:p>
    <w:p w:rsidR="00193436" w:rsidRPr="00C861E5" w:rsidRDefault="00193436" w:rsidP="008952EE">
      <w:pPr>
        <w:spacing w:line="360" w:lineRule="auto"/>
        <w:jc w:val="both"/>
        <w:rPr>
          <w:rFonts w:ascii="Arial" w:hAnsi="Arial" w:cs="Arial"/>
          <w:lang w:val="en-US"/>
        </w:rPr>
      </w:pPr>
    </w:p>
    <w:p w:rsidR="00193436" w:rsidRPr="00C861E5" w:rsidRDefault="007D06B1" w:rsidP="00EB0449">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preserve the development of the male organs and the health of the prostate.</w:t>
      </w:r>
      <w:r w:rsidR="001C5587" w:rsidRPr="00C861E5">
        <w:rPr>
          <w:rFonts w:ascii="Arial" w:hAnsi="Arial" w:cs="Arial"/>
          <w:bCs/>
          <w:lang w:val="en-US"/>
        </w:rPr>
        <w:t xml:space="preserve"> </w:t>
      </w:r>
    </w:p>
    <w:p w:rsidR="00FF2192" w:rsidRPr="00C861E5" w:rsidRDefault="00FF2192" w:rsidP="008952EE">
      <w:pPr>
        <w:spacing w:line="360" w:lineRule="auto"/>
        <w:jc w:val="both"/>
        <w:rPr>
          <w:rFonts w:ascii="Arial" w:hAnsi="Arial" w:cs="Arial"/>
          <w:lang w:val="en-US"/>
        </w:rPr>
      </w:pPr>
    </w:p>
    <w:p w:rsidR="006B18AE" w:rsidRPr="00C861E5" w:rsidRDefault="007D06B1"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prevent the hair loss effect of DHT owing to the functioning of the isoflavones like the estrogen hormone in the hair follicles, when </w:t>
      </w:r>
      <w:r w:rsidR="00DE7FB9">
        <w:rPr>
          <w:rFonts w:ascii="Arial" w:hAnsi="Arial" w:cs="Arial"/>
          <w:lang w:val="en-US"/>
        </w:rPr>
        <w:t xml:space="preserve">elevated </w:t>
      </w:r>
      <w:r>
        <w:rPr>
          <w:rFonts w:ascii="Arial" w:hAnsi="Arial" w:cs="Arial"/>
          <w:lang w:val="en-US"/>
        </w:rPr>
        <w:t>by way of isoflavonic stimulation.</w:t>
      </w:r>
      <w:r w:rsidR="001C5587" w:rsidRPr="00C861E5">
        <w:rPr>
          <w:rFonts w:ascii="Arial" w:hAnsi="Arial" w:cs="Arial"/>
          <w:bCs/>
          <w:lang w:val="en-US"/>
        </w:rPr>
        <w:t xml:space="preserve"> </w:t>
      </w:r>
    </w:p>
    <w:p w:rsidR="006B18AE" w:rsidRPr="00C861E5" w:rsidRDefault="006B18AE" w:rsidP="008952EE">
      <w:pPr>
        <w:spacing w:line="360" w:lineRule="auto"/>
        <w:jc w:val="both"/>
        <w:rPr>
          <w:rFonts w:ascii="Arial" w:hAnsi="Arial" w:cs="Arial"/>
          <w:lang w:val="en-US"/>
        </w:rPr>
      </w:pPr>
    </w:p>
    <w:p w:rsidR="00F975D6" w:rsidRPr="00C861E5" w:rsidRDefault="007D06B1"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suppress the formation of corticosteroid and stimulate the DHEA release from zona reticularis, owing to the ability to suppress Src tyrosine kinase</w:t>
      </w:r>
      <w:r w:rsidR="00EB0449" w:rsidRPr="00C861E5">
        <w:rPr>
          <w:rFonts w:ascii="Arial" w:hAnsi="Arial" w:cs="Arial"/>
          <w:bCs/>
          <w:lang w:val="en-US"/>
        </w:rPr>
        <w:t xml:space="preserve">. </w:t>
      </w:r>
    </w:p>
    <w:p w:rsidR="00F975D6" w:rsidRPr="00C861E5" w:rsidRDefault="00F975D6" w:rsidP="008952EE">
      <w:pPr>
        <w:spacing w:line="360" w:lineRule="auto"/>
        <w:jc w:val="both"/>
        <w:rPr>
          <w:rFonts w:ascii="Arial" w:hAnsi="Arial" w:cs="Arial"/>
          <w:lang w:val="en-US"/>
        </w:rPr>
      </w:pPr>
    </w:p>
    <w:p w:rsidR="006B18AE" w:rsidRPr="00C861E5" w:rsidRDefault="005822C1"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provide somatotropic effect and stimulate the release of the growth hormone by binding to the </w:t>
      </w:r>
      <w:r w:rsidR="00EB0449" w:rsidRPr="00C861E5">
        <w:rPr>
          <w:rFonts w:ascii="Arial" w:hAnsi="Arial" w:cs="Arial"/>
          <w:bCs/>
          <w:lang w:val="en-US"/>
        </w:rPr>
        <w:t>GHRH re</w:t>
      </w:r>
      <w:r>
        <w:rPr>
          <w:rFonts w:ascii="Arial" w:hAnsi="Arial" w:cs="Arial"/>
          <w:bCs/>
          <w:lang w:val="en-US"/>
        </w:rPr>
        <w:t>c</w:t>
      </w:r>
      <w:r w:rsidR="00EB0449" w:rsidRPr="00C861E5">
        <w:rPr>
          <w:rFonts w:ascii="Arial" w:hAnsi="Arial" w:cs="Arial"/>
          <w:bCs/>
          <w:lang w:val="en-US"/>
        </w:rPr>
        <w:t>ept</w:t>
      </w:r>
      <w:r>
        <w:rPr>
          <w:rFonts w:ascii="Arial" w:hAnsi="Arial" w:cs="Arial"/>
          <w:bCs/>
          <w:lang w:val="en-US"/>
        </w:rPr>
        <w:t>ors.</w:t>
      </w:r>
      <w:r w:rsidR="00EB0449" w:rsidRPr="00C861E5">
        <w:rPr>
          <w:rFonts w:ascii="Arial" w:hAnsi="Arial" w:cs="Arial"/>
          <w:bCs/>
          <w:lang w:val="en-US"/>
        </w:rPr>
        <w:t xml:space="preserve"> </w:t>
      </w:r>
    </w:p>
    <w:p w:rsidR="009A67D7" w:rsidRPr="00C861E5" w:rsidRDefault="009A67D7" w:rsidP="008952EE">
      <w:pPr>
        <w:spacing w:line="360" w:lineRule="auto"/>
        <w:jc w:val="both"/>
        <w:rPr>
          <w:rFonts w:ascii="Arial" w:hAnsi="Arial" w:cs="Arial"/>
          <w:lang w:val="en-US"/>
        </w:rPr>
      </w:pPr>
    </w:p>
    <w:p w:rsidR="006B18AE" w:rsidRPr="00C861E5" w:rsidRDefault="005822C1" w:rsidP="008952EE">
      <w:pPr>
        <w:spacing w:line="360" w:lineRule="auto"/>
        <w:jc w:val="both"/>
        <w:rPr>
          <w:rFonts w:ascii="Arial" w:hAnsi="Arial" w:cs="Arial"/>
          <w:bCs/>
          <w:lang w:val="en-US"/>
        </w:rPr>
      </w:pPr>
      <w:r w:rsidRPr="00F46B9D">
        <w:rPr>
          <w:rFonts w:ascii="Arial" w:hAnsi="Arial" w:cs="Arial"/>
          <w:lang w:val="en-US"/>
        </w:rPr>
        <w:lastRenderedPageBreak/>
        <w:t>Another object of the invention is to</w:t>
      </w:r>
      <w:r>
        <w:rPr>
          <w:rFonts w:ascii="Arial" w:hAnsi="Arial" w:cs="Arial"/>
          <w:lang w:val="en-US"/>
        </w:rPr>
        <w:t xml:space="preserve"> prevent the blood sugar imbalances, carpal tunnel syndrome, acromegaly and possible carcinogenic cell mutations</w:t>
      </w:r>
      <w:r w:rsidR="00031B72">
        <w:rPr>
          <w:rFonts w:ascii="Arial" w:hAnsi="Arial" w:cs="Arial"/>
          <w:lang w:val="en-US"/>
        </w:rPr>
        <w:t>, owing to the ability to suppress SRC tyrosine kinase</w:t>
      </w:r>
      <w:r>
        <w:rPr>
          <w:rFonts w:ascii="Arial" w:hAnsi="Arial" w:cs="Arial"/>
          <w:lang w:val="en-US"/>
        </w:rPr>
        <w:t>.</w:t>
      </w:r>
      <w:r w:rsidR="00EB0449" w:rsidRPr="00C861E5">
        <w:rPr>
          <w:rFonts w:ascii="Arial" w:hAnsi="Arial" w:cs="Arial"/>
          <w:bCs/>
          <w:lang w:val="en-US"/>
        </w:rPr>
        <w:t xml:space="preserve"> </w:t>
      </w:r>
    </w:p>
    <w:p w:rsidR="00084425" w:rsidRPr="00C861E5" w:rsidRDefault="00084425" w:rsidP="008952EE">
      <w:pPr>
        <w:spacing w:line="360" w:lineRule="auto"/>
        <w:jc w:val="both"/>
        <w:rPr>
          <w:rFonts w:ascii="Arial" w:hAnsi="Arial" w:cs="Arial"/>
          <w:lang w:val="en-US"/>
        </w:rPr>
      </w:pPr>
    </w:p>
    <w:p w:rsidR="0060472C" w:rsidRPr="00C861E5" w:rsidRDefault="00031B72" w:rsidP="008952EE">
      <w:pPr>
        <w:spacing w:line="360" w:lineRule="auto"/>
        <w:jc w:val="both"/>
        <w:rPr>
          <w:rFonts w:ascii="Arial" w:hAnsi="Arial" w:cs="Arial"/>
          <w:bCs/>
          <w:lang w:val="en-US"/>
        </w:rPr>
      </w:pPr>
      <w:r w:rsidRPr="00F46B9D">
        <w:rPr>
          <w:rFonts w:ascii="Arial" w:hAnsi="Arial" w:cs="Arial"/>
          <w:lang w:val="en-US"/>
        </w:rPr>
        <w:t>Another object of the invention is to</w:t>
      </w:r>
      <w:r>
        <w:rPr>
          <w:rFonts w:ascii="Arial" w:hAnsi="Arial" w:cs="Arial"/>
          <w:lang w:val="en-US"/>
        </w:rPr>
        <w:t xml:space="preserve"> reduce the levels of estrogen, cortisone and aldosterone and promote the development of the ideal endogenous hormone profile.</w:t>
      </w:r>
      <w:r w:rsidR="00084425" w:rsidRPr="00C861E5">
        <w:rPr>
          <w:rFonts w:ascii="Arial" w:hAnsi="Arial" w:cs="Arial"/>
          <w:bCs/>
          <w:lang w:val="en-US"/>
        </w:rPr>
        <w:t xml:space="preserve">  </w:t>
      </w:r>
    </w:p>
    <w:p w:rsidR="00084425" w:rsidRPr="00C861E5" w:rsidRDefault="00084425" w:rsidP="008952EE">
      <w:pPr>
        <w:spacing w:line="360" w:lineRule="auto"/>
        <w:jc w:val="both"/>
        <w:rPr>
          <w:rFonts w:ascii="Arial" w:hAnsi="Arial" w:cs="Arial"/>
          <w:lang w:val="en-US"/>
        </w:rPr>
      </w:pPr>
    </w:p>
    <w:p w:rsidR="00181063" w:rsidRPr="00C861E5" w:rsidRDefault="00031B72" w:rsidP="00181063">
      <w:pPr>
        <w:spacing w:line="360" w:lineRule="auto"/>
        <w:jc w:val="both"/>
        <w:rPr>
          <w:rFonts w:ascii="Arial" w:hAnsi="Arial" w:cs="Arial"/>
          <w:lang w:val="en-US"/>
        </w:rPr>
      </w:pPr>
      <w:r w:rsidRPr="00F46B9D">
        <w:rPr>
          <w:rFonts w:ascii="Arial" w:hAnsi="Arial" w:cs="Arial"/>
          <w:lang w:val="en-US"/>
        </w:rPr>
        <w:t xml:space="preserve">In order to achieve the aforesaid advantages, the invention is a composition for </w:t>
      </w:r>
      <w:r>
        <w:rPr>
          <w:rFonts w:ascii="Arial" w:hAnsi="Arial" w:cs="Arial"/>
          <w:lang w:val="en-US"/>
        </w:rPr>
        <w:t>use in the treatment of andropause,</w:t>
      </w:r>
      <w:r w:rsidRPr="00F46B9D">
        <w:rPr>
          <w:rFonts w:ascii="Arial" w:hAnsi="Arial" w:cs="Arial"/>
          <w:lang w:val="en-US"/>
        </w:rPr>
        <w:t xml:space="preserve"> said composition being obtained by the components selected from the group comprising</w:t>
      </w:r>
      <w:r>
        <w:rPr>
          <w:rFonts w:ascii="Arial" w:hAnsi="Arial" w:cs="Arial"/>
          <w:lang w:val="en-US"/>
        </w:rPr>
        <w:t xml:space="preserve"> </w:t>
      </w:r>
      <w:r w:rsidR="00A60631" w:rsidRPr="00C861E5">
        <w:rPr>
          <w:rFonts w:ascii="Arial" w:hAnsi="Arial" w:cs="Arial"/>
          <w:lang w:val="en-US"/>
        </w:rPr>
        <w:t>7</w:t>
      </w:r>
      <w:r w:rsidR="00A60631" w:rsidRPr="00C861E5">
        <w:rPr>
          <w:rFonts w:ascii="Arial" w:hAnsi="Arial" w:cs="Arial"/>
          <w:bCs/>
          <w:lang w:val="en-US"/>
        </w:rPr>
        <w:t>-met</w:t>
      </w:r>
      <w:r>
        <w:rPr>
          <w:rFonts w:ascii="Arial" w:hAnsi="Arial" w:cs="Arial"/>
          <w:bCs/>
          <w:lang w:val="en-US"/>
        </w:rPr>
        <w:t>hoxy</w:t>
      </w:r>
      <w:r w:rsidR="00A60631" w:rsidRPr="00C861E5">
        <w:rPr>
          <w:rFonts w:ascii="Arial" w:hAnsi="Arial" w:cs="Arial"/>
          <w:bCs/>
          <w:lang w:val="en-US"/>
        </w:rPr>
        <w:t>puerarin, me</w:t>
      </w:r>
      <w:r>
        <w:rPr>
          <w:rFonts w:ascii="Arial" w:hAnsi="Arial" w:cs="Arial"/>
          <w:bCs/>
          <w:lang w:val="en-US"/>
        </w:rPr>
        <w:t>thoxy</w:t>
      </w:r>
      <w:r w:rsidR="00A60631" w:rsidRPr="00C861E5">
        <w:rPr>
          <w:rFonts w:ascii="Arial" w:hAnsi="Arial" w:cs="Arial"/>
          <w:bCs/>
          <w:lang w:val="en-US"/>
        </w:rPr>
        <w:t>puerarin, i</w:t>
      </w:r>
      <w:r>
        <w:rPr>
          <w:rFonts w:ascii="Arial" w:hAnsi="Arial" w:cs="Arial"/>
          <w:bCs/>
          <w:lang w:val="en-US"/>
        </w:rPr>
        <w:t>s</w:t>
      </w:r>
      <w:r w:rsidR="00A60631" w:rsidRPr="00C861E5">
        <w:rPr>
          <w:rFonts w:ascii="Arial" w:hAnsi="Arial" w:cs="Arial"/>
          <w:bCs/>
          <w:lang w:val="en-US"/>
        </w:rPr>
        <w:t>opuerarin, i</w:t>
      </w:r>
      <w:r>
        <w:rPr>
          <w:rFonts w:ascii="Arial" w:hAnsi="Arial" w:cs="Arial"/>
          <w:bCs/>
          <w:lang w:val="en-US"/>
        </w:rPr>
        <w:t>s</w:t>
      </w:r>
      <w:r w:rsidR="00A60631" w:rsidRPr="00C861E5">
        <w:rPr>
          <w:rFonts w:ascii="Arial" w:hAnsi="Arial" w:cs="Arial"/>
          <w:bCs/>
          <w:lang w:val="en-US"/>
        </w:rPr>
        <w:t>odaidzein, i</w:t>
      </w:r>
      <w:r>
        <w:rPr>
          <w:rFonts w:ascii="Arial" w:hAnsi="Arial" w:cs="Arial"/>
          <w:bCs/>
          <w:lang w:val="en-US"/>
        </w:rPr>
        <w:t>s</w:t>
      </w:r>
      <w:r w:rsidR="00A60631" w:rsidRPr="00C861E5">
        <w:rPr>
          <w:rFonts w:ascii="Arial" w:hAnsi="Arial" w:cs="Arial"/>
          <w:bCs/>
          <w:lang w:val="en-US"/>
        </w:rPr>
        <w:t>ogenistein</w:t>
      </w:r>
      <w:r>
        <w:rPr>
          <w:rFonts w:ascii="Arial" w:hAnsi="Arial" w:cs="Arial"/>
          <w:bCs/>
          <w:lang w:val="en-US"/>
        </w:rPr>
        <w:t xml:space="preserve"> </w:t>
      </w:r>
      <w:r w:rsidRPr="00F46B9D">
        <w:rPr>
          <w:rFonts w:ascii="Arial" w:hAnsi="Arial" w:cs="Arial"/>
          <w:lang w:val="en-US"/>
        </w:rPr>
        <w:t>that are used individually or in combinations</w:t>
      </w:r>
      <w:r w:rsidR="00A60631" w:rsidRPr="00C861E5">
        <w:rPr>
          <w:rFonts w:ascii="Arial" w:hAnsi="Arial" w:cs="Arial"/>
          <w:lang w:val="en-US"/>
        </w:rPr>
        <w:t xml:space="preserve">.  </w:t>
      </w:r>
    </w:p>
    <w:p w:rsidR="002E7CC3" w:rsidRPr="00C861E5" w:rsidRDefault="002E7CC3" w:rsidP="008952EE">
      <w:pPr>
        <w:spacing w:line="360" w:lineRule="auto"/>
        <w:jc w:val="both"/>
        <w:rPr>
          <w:rFonts w:ascii="Arial" w:hAnsi="Arial" w:cs="Arial"/>
          <w:lang w:val="en-US"/>
        </w:rPr>
      </w:pPr>
    </w:p>
    <w:p w:rsidR="006B746C" w:rsidRPr="00C861E5" w:rsidRDefault="005A1B2E" w:rsidP="008952EE">
      <w:pPr>
        <w:spacing w:line="360" w:lineRule="auto"/>
        <w:jc w:val="both"/>
        <w:rPr>
          <w:rFonts w:ascii="Arial" w:hAnsi="Arial" w:cs="Arial"/>
          <w:lang w:val="en-US"/>
        </w:rPr>
      </w:pPr>
      <w:r w:rsidRPr="00F46B9D">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C861E5">
        <w:rPr>
          <w:rFonts w:ascii="Arial" w:hAnsi="Arial" w:cs="Arial"/>
          <w:lang w:val="en-US"/>
        </w:rPr>
        <w:t xml:space="preserve"> </w:t>
      </w:r>
    </w:p>
    <w:p w:rsidR="00311CEC" w:rsidRPr="00C861E5" w:rsidRDefault="00311CEC" w:rsidP="008952EE">
      <w:pPr>
        <w:spacing w:line="360" w:lineRule="auto"/>
        <w:jc w:val="both"/>
        <w:rPr>
          <w:rFonts w:ascii="Arial" w:hAnsi="Arial" w:cs="Arial"/>
          <w:b/>
          <w:lang w:val="en-US"/>
        </w:rPr>
      </w:pPr>
    </w:p>
    <w:p w:rsidR="002C42E2" w:rsidRPr="00C861E5" w:rsidRDefault="002C42E2" w:rsidP="008952EE">
      <w:pPr>
        <w:spacing w:line="360" w:lineRule="auto"/>
        <w:jc w:val="both"/>
        <w:rPr>
          <w:rFonts w:ascii="Arial" w:hAnsi="Arial" w:cs="Arial"/>
          <w:b/>
          <w:lang w:val="en-US"/>
        </w:rPr>
      </w:pPr>
    </w:p>
    <w:p w:rsidR="00377728" w:rsidRPr="00C861E5" w:rsidRDefault="005A1B2E" w:rsidP="008952EE">
      <w:pPr>
        <w:spacing w:line="360" w:lineRule="auto"/>
        <w:jc w:val="both"/>
        <w:rPr>
          <w:rFonts w:ascii="Arial" w:hAnsi="Arial" w:cs="Arial"/>
          <w:b/>
          <w:lang w:val="en-US"/>
        </w:rPr>
      </w:pPr>
      <w:r>
        <w:rPr>
          <w:rFonts w:ascii="Arial" w:hAnsi="Arial" w:cs="Arial"/>
          <w:b/>
          <w:lang w:val="en-US"/>
        </w:rPr>
        <w:t>Detailed Description of the Invention</w:t>
      </w:r>
    </w:p>
    <w:p w:rsidR="00CF0CEC" w:rsidRPr="00C861E5" w:rsidRDefault="00CF0CEC" w:rsidP="008952EE">
      <w:pPr>
        <w:spacing w:line="360" w:lineRule="auto"/>
        <w:jc w:val="both"/>
        <w:rPr>
          <w:rFonts w:ascii="Arial" w:hAnsi="Arial" w:cs="Arial"/>
          <w:lang w:val="en-US"/>
        </w:rPr>
      </w:pPr>
    </w:p>
    <w:p w:rsidR="00367042" w:rsidRPr="00C861E5" w:rsidRDefault="005A1B2E" w:rsidP="001C5587">
      <w:pPr>
        <w:spacing w:line="360" w:lineRule="auto"/>
        <w:jc w:val="both"/>
        <w:rPr>
          <w:rFonts w:ascii="Arial" w:hAnsi="Arial" w:cs="Arial"/>
          <w:bCs/>
          <w:lang w:val="en-US"/>
        </w:rPr>
      </w:pPr>
      <w:r w:rsidRPr="00C861E5">
        <w:rPr>
          <w:rFonts w:ascii="Arial" w:hAnsi="Arial" w:cs="Arial"/>
          <w:lang w:val="en-US"/>
        </w:rPr>
        <w:t xml:space="preserve">The invention </w:t>
      </w:r>
      <w:r>
        <w:rPr>
          <w:rFonts w:ascii="Arial" w:hAnsi="Arial" w:cs="Arial"/>
          <w:lang w:val="en-US"/>
        </w:rPr>
        <w:t xml:space="preserve">is </w:t>
      </w:r>
      <w:r w:rsidRPr="00C861E5">
        <w:rPr>
          <w:rFonts w:ascii="Arial" w:hAnsi="Arial" w:cs="Arial"/>
          <w:lang w:val="en-US"/>
        </w:rPr>
        <w:t xml:space="preserve">a composition </w:t>
      </w:r>
      <w:r>
        <w:rPr>
          <w:rFonts w:ascii="Arial" w:hAnsi="Arial" w:cs="Arial"/>
          <w:lang w:val="en-US"/>
        </w:rPr>
        <w:t>f</w:t>
      </w:r>
      <w:r w:rsidRPr="00C861E5">
        <w:rPr>
          <w:rFonts w:ascii="Arial" w:hAnsi="Arial" w:cs="Arial"/>
          <w:lang w:val="en-US"/>
        </w:rPr>
        <w:t>or the use of low-dose isoflavones in the treatment of andropause.</w:t>
      </w:r>
      <w:r>
        <w:rPr>
          <w:rFonts w:ascii="Arial" w:hAnsi="Arial" w:cs="Arial"/>
          <w:lang w:val="en-US"/>
        </w:rPr>
        <w:t xml:space="preserve"> Isoflavones are the components belonging to the family of flavonol glycosides naturally contained by many plant species. As tissue selectors, these components may exhibit anti-estrogenic and slight pro-estrogenic action in the body.</w:t>
      </w:r>
      <w:r w:rsidR="00E14F42">
        <w:rPr>
          <w:rFonts w:ascii="Arial" w:hAnsi="Arial" w:cs="Arial"/>
          <w:lang w:val="en-US"/>
        </w:rPr>
        <w:t xml:space="preserve"> In fact, they may treat the benign prostatic hyperplasia in the prostate tissue by way of simultaneous anti-estrogenic and slight estrogenic action.</w:t>
      </w:r>
    </w:p>
    <w:p w:rsidR="001C5587" w:rsidRPr="00C861E5" w:rsidRDefault="001C5587" w:rsidP="001C5587">
      <w:pPr>
        <w:spacing w:line="360" w:lineRule="auto"/>
        <w:jc w:val="both"/>
        <w:rPr>
          <w:rFonts w:ascii="Arial" w:hAnsi="Arial" w:cs="Arial"/>
          <w:bCs/>
          <w:lang w:val="en-US"/>
        </w:rPr>
      </w:pPr>
    </w:p>
    <w:p w:rsidR="00367042" w:rsidRPr="00C861E5" w:rsidRDefault="00E14F42" w:rsidP="001C5587">
      <w:pPr>
        <w:spacing w:line="360" w:lineRule="auto"/>
        <w:jc w:val="both"/>
        <w:rPr>
          <w:rFonts w:ascii="Arial" w:hAnsi="Arial" w:cs="Arial"/>
          <w:bCs/>
          <w:lang w:val="en-US"/>
        </w:rPr>
      </w:pPr>
      <w:r>
        <w:rPr>
          <w:rFonts w:ascii="Arial" w:hAnsi="Arial" w:cs="Arial"/>
          <w:bCs/>
          <w:lang w:val="en-US"/>
        </w:rPr>
        <w:t>The isoflavones, ingredients of the composition according to the invention, suppress the enzyme aromatase that provides the production of estrone and estradiol by interacting with androstendion and testosterone. When used cyclically at accurate dose and for accurate durations, the</w:t>
      </w:r>
      <w:r w:rsidR="00367042" w:rsidRPr="00C861E5">
        <w:rPr>
          <w:rFonts w:ascii="Arial" w:hAnsi="Arial" w:cs="Arial"/>
          <w:bCs/>
          <w:lang w:val="en-US"/>
        </w:rPr>
        <w:t xml:space="preserve"> i</w:t>
      </w:r>
      <w:r>
        <w:rPr>
          <w:rFonts w:ascii="Arial" w:hAnsi="Arial" w:cs="Arial"/>
          <w:bCs/>
          <w:lang w:val="en-US"/>
        </w:rPr>
        <w:t>s</w:t>
      </w:r>
      <w:r w:rsidR="00367042" w:rsidRPr="00C861E5">
        <w:rPr>
          <w:rFonts w:ascii="Arial" w:hAnsi="Arial" w:cs="Arial"/>
          <w:bCs/>
          <w:lang w:val="en-US"/>
        </w:rPr>
        <w:t>oflavon</w:t>
      </w:r>
      <w:r>
        <w:rPr>
          <w:rFonts w:ascii="Arial" w:hAnsi="Arial" w:cs="Arial"/>
          <w:bCs/>
          <w:lang w:val="en-US"/>
        </w:rPr>
        <w:t>e</w:t>
      </w:r>
      <w:r w:rsidR="00367042" w:rsidRPr="00C861E5">
        <w:rPr>
          <w:rFonts w:ascii="Arial" w:hAnsi="Arial" w:cs="Arial"/>
          <w:bCs/>
          <w:lang w:val="en-US"/>
        </w:rPr>
        <w:t xml:space="preserve"> form</w:t>
      </w:r>
      <w:r>
        <w:rPr>
          <w:rFonts w:ascii="Arial" w:hAnsi="Arial" w:cs="Arial"/>
          <w:bCs/>
          <w:lang w:val="en-US"/>
        </w:rPr>
        <w:t xml:space="preserve">ulations </w:t>
      </w:r>
      <w:r>
        <w:rPr>
          <w:rFonts w:ascii="Arial" w:hAnsi="Arial" w:cs="Arial"/>
          <w:lang w:val="en-US"/>
        </w:rPr>
        <w:t xml:space="preserve">suppress the production of the estrogen, like the aromatase-suppressing agents, stimulate the production of </w:t>
      </w:r>
      <w:r w:rsidR="00367042" w:rsidRPr="00C861E5">
        <w:rPr>
          <w:rFonts w:ascii="Arial" w:hAnsi="Arial" w:cs="Arial"/>
          <w:bCs/>
          <w:lang w:val="en-US"/>
        </w:rPr>
        <w:t xml:space="preserve">LH </w:t>
      </w:r>
      <w:r>
        <w:rPr>
          <w:rFonts w:ascii="Arial" w:hAnsi="Arial" w:cs="Arial"/>
          <w:bCs/>
          <w:lang w:val="en-US"/>
        </w:rPr>
        <w:t>and</w:t>
      </w:r>
      <w:r w:rsidR="00367042" w:rsidRPr="00C861E5">
        <w:rPr>
          <w:rFonts w:ascii="Arial" w:hAnsi="Arial" w:cs="Arial"/>
          <w:bCs/>
          <w:lang w:val="en-US"/>
        </w:rPr>
        <w:t xml:space="preserve"> FSH,</w:t>
      </w:r>
      <w:r>
        <w:rPr>
          <w:rFonts w:ascii="Arial" w:hAnsi="Arial" w:cs="Arial"/>
          <w:bCs/>
          <w:lang w:val="en-US"/>
        </w:rPr>
        <w:t xml:space="preserve"> reduce the level of </w:t>
      </w:r>
      <w:r w:rsidR="00367042" w:rsidRPr="00C861E5">
        <w:rPr>
          <w:rFonts w:ascii="Arial" w:hAnsi="Arial" w:cs="Arial"/>
          <w:bCs/>
          <w:lang w:val="en-US"/>
        </w:rPr>
        <w:t>SHBG</w:t>
      </w:r>
      <w:r>
        <w:rPr>
          <w:rFonts w:ascii="Arial" w:hAnsi="Arial" w:cs="Arial"/>
          <w:bCs/>
          <w:lang w:val="en-US"/>
        </w:rPr>
        <w:t xml:space="preserve">, increase the production of free testosterone </w:t>
      </w:r>
      <w:r>
        <w:rPr>
          <w:rFonts w:ascii="Arial" w:hAnsi="Arial" w:cs="Arial"/>
          <w:bCs/>
          <w:lang w:val="en-US"/>
        </w:rPr>
        <w:lastRenderedPageBreak/>
        <w:t xml:space="preserve">and </w:t>
      </w:r>
      <w:r>
        <w:rPr>
          <w:rFonts w:ascii="Arial" w:hAnsi="Arial" w:cs="Arial"/>
          <w:lang w:val="en-US"/>
        </w:rPr>
        <w:t>increase the expression of 5-alpha-reductase in the cavernous tissue, thereby promoting the production of dihydrotestosterone.</w:t>
      </w:r>
    </w:p>
    <w:p w:rsidR="00367042" w:rsidRPr="00C861E5" w:rsidRDefault="00367042" w:rsidP="00367042">
      <w:pPr>
        <w:spacing w:line="360" w:lineRule="auto"/>
        <w:jc w:val="both"/>
        <w:rPr>
          <w:rFonts w:ascii="Arial" w:hAnsi="Arial" w:cs="Arial"/>
          <w:bCs/>
          <w:lang w:val="en-US"/>
        </w:rPr>
      </w:pPr>
    </w:p>
    <w:p w:rsidR="00367042" w:rsidRPr="00C861E5" w:rsidRDefault="00367042" w:rsidP="00EB0449">
      <w:pPr>
        <w:spacing w:line="360" w:lineRule="auto"/>
        <w:jc w:val="both"/>
        <w:rPr>
          <w:rFonts w:ascii="Arial" w:hAnsi="Arial" w:cs="Arial"/>
          <w:bCs/>
          <w:lang w:val="en-US"/>
        </w:rPr>
      </w:pPr>
      <w:r w:rsidRPr="00C861E5">
        <w:rPr>
          <w:rFonts w:ascii="Arial" w:hAnsi="Arial" w:cs="Arial"/>
          <w:bCs/>
          <w:lang w:val="en-US"/>
        </w:rPr>
        <w:t>DHT</w:t>
      </w:r>
      <w:r w:rsidR="006946BD">
        <w:rPr>
          <w:rFonts w:ascii="Arial" w:hAnsi="Arial" w:cs="Arial"/>
          <w:bCs/>
          <w:lang w:val="en-US"/>
        </w:rPr>
        <w:t xml:space="preserve"> </w:t>
      </w:r>
      <w:r w:rsidRPr="00C861E5">
        <w:rPr>
          <w:rFonts w:ascii="Arial" w:hAnsi="Arial" w:cs="Arial"/>
          <w:bCs/>
          <w:lang w:val="en-US"/>
        </w:rPr>
        <w:t>(dih</w:t>
      </w:r>
      <w:r w:rsidR="006946BD">
        <w:rPr>
          <w:rFonts w:ascii="Arial" w:hAnsi="Arial" w:cs="Arial"/>
          <w:bCs/>
          <w:lang w:val="en-US"/>
        </w:rPr>
        <w:t>y</w:t>
      </w:r>
      <w:r w:rsidRPr="00C861E5">
        <w:rPr>
          <w:rFonts w:ascii="Arial" w:hAnsi="Arial" w:cs="Arial"/>
          <w:bCs/>
          <w:lang w:val="en-US"/>
        </w:rPr>
        <w:t>drotestosteron</w:t>
      </w:r>
      <w:r w:rsidR="006946BD">
        <w:rPr>
          <w:rFonts w:ascii="Arial" w:hAnsi="Arial" w:cs="Arial"/>
          <w:bCs/>
          <w:lang w:val="en-US"/>
        </w:rPr>
        <w:t>e</w:t>
      </w:r>
      <w:r w:rsidRPr="00C861E5">
        <w:rPr>
          <w:rFonts w:ascii="Arial" w:hAnsi="Arial" w:cs="Arial"/>
          <w:bCs/>
          <w:lang w:val="en-US"/>
        </w:rPr>
        <w:t>)</w:t>
      </w:r>
      <w:r w:rsidR="006946BD">
        <w:rPr>
          <w:rFonts w:ascii="Arial" w:hAnsi="Arial" w:cs="Arial"/>
          <w:bCs/>
          <w:lang w:val="en-US"/>
        </w:rPr>
        <w:t xml:space="preserve"> is an androgen derivative with about 10-fold stronger ability to stimulate the androgen receptor as compared to testosterone. This hormone preserves the development of the male organs and the health of the prostate. Although this hormone may cause the hair loss when elevated alone, </w:t>
      </w:r>
      <w:r w:rsidR="0080665A">
        <w:rPr>
          <w:rFonts w:ascii="Arial" w:hAnsi="Arial" w:cs="Arial"/>
          <w:lang w:val="en-US"/>
        </w:rPr>
        <w:t>the hair loss effect of DHT is prevented owing to the functioning of the isoflavones like the estrogen hormone in the hair follicles, when said hormone is elevated by way of isoflavonic stimulation. Isoflavones suppress the formation of corticosteroid and stimulate the DHEA release from zona reticularis, owing to the ability to suppress Src tyrosine kinase</w:t>
      </w:r>
      <w:r w:rsidRPr="00C861E5">
        <w:rPr>
          <w:rFonts w:ascii="Arial" w:hAnsi="Arial" w:cs="Arial"/>
          <w:bCs/>
          <w:lang w:val="en-US"/>
        </w:rPr>
        <w:t>.</w:t>
      </w:r>
    </w:p>
    <w:p w:rsidR="00EB0449" w:rsidRPr="00C861E5" w:rsidRDefault="00EB0449" w:rsidP="00367042">
      <w:pPr>
        <w:spacing w:line="360" w:lineRule="auto"/>
        <w:jc w:val="both"/>
        <w:rPr>
          <w:rFonts w:ascii="Arial" w:hAnsi="Arial" w:cs="Arial"/>
          <w:bCs/>
          <w:lang w:val="en-US"/>
        </w:rPr>
      </w:pPr>
    </w:p>
    <w:p w:rsidR="00367042" w:rsidRPr="00C861E5" w:rsidRDefault="00367042" w:rsidP="00084425">
      <w:pPr>
        <w:spacing w:line="360" w:lineRule="auto"/>
        <w:jc w:val="both"/>
        <w:rPr>
          <w:rFonts w:ascii="Arial" w:hAnsi="Arial" w:cs="Arial"/>
          <w:bCs/>
          <w:lang w:val="en-US"/>
        </w:rPr>
      </w:pPr>
      <w:r w:rsidRPr="00C861E5">
        <w:rPr>
          <w:rFonts w:ascii="Arial" w:hAnsi="Arial" w:cs="Arial"/>
          <w:bCs/>
          <w:lang w:val="en-US"/>
        </w:rPr>
        <w:t>Met</w:t>
      </w:r>
      <w:r w:rsidR="0080665A">
        <w:rPr>
          <w:rFonts w:ascii="Arial" w:hAnsi="Arial" w:cs="Arial"/>
          <w:bCs/>
          <w:lang w:val="en-US"/>
        </w:rPr>
        <w:t>hoxy</w:t>
      </w:r>
      <w:r w:rsidRPr="00C861E5">
        <w:rPr>
          <w:rFonts w:ascii="Arial" w:hAnsi="Arial" w:cs="Arial"/>
          <w:bCs/>
          <w:lang w:val="en-US"/>
        </w:rPr>
        <w:t>puerarin</w:t>
      </w:r>
      <w:r w:rsidR="0080665A">
        <w:rPr>
          <w:rFonts w:ascii="Arial" w:hAnsi="Arial" w:cs="Arial"/>
          <w:bCs/>
          <w:lang w:val="en-US"/>
        </w:rPr>
        <w:t xml:space="preserve"> and </w:t>
      </w:r>
      <w:r w:rsidRPr="00C861E5">
        <w:rPr>
          <w:rFonts w:ascii="Arial" w:hAnsi="Arial" w:cs="Arial"/>
          <w:bCs/>
          <w:lang w:val="en-US"/>
        </w:rPr>
        <w:t>7-met</w:t>
      </w:r>
      <w:r w:rsidR="0080665A">
        <w:rPr>
          <w:rFonts w:ascii="Arial" w:hAnsi="Arial" w:cs="Arial"/>
          <w:bCs/>
          <w:lang w:val="en-US"/>
        </w:rPr>
        <w:t>hoxy</w:t>
      </w:r>
      <w:r w:rsidRPr="00C861E5">
        <w:rPr>
          <w:rFonts w:ascii="Arial" w:hAnsi="Arial" w:cs="Arial"/>
          <w:bCs/>
          <w:lang w:val="en-US"/>
        </w:rPr>
        <w:t>puerarin</w:t>
      </w:r>
      <w:r w:rsidR="0080665A">
        <w:rPr>
          <w:rFonts w:ascii="Arial" w:hAnsi="Arial" w:cs="Arial"/>
          <w:bCs/>
          <w:lang w:val="en-US"/>
        </w:rPr>
        <w:t xml:space="preserve"> have </w:t>
      </w:r>
      <w:r w:rsidRPr="00C861E5">
        <w:rPr>
          <w:rFonts w:ascii="Arial" w:hAnsi="Arial" w:cs="Arial"/>
          <w:bCs/>
          <w:lang w:val="en-US"/>
        </w:rPr>
        <w:t>soma</w:t>
      </w:r>
      <w:r w:rsidR="0080665A">
        <w:rPr>
          <w:rFonts w:ascii="Arial" w:hAnsi="Arial" w:cs="Arial"/>
          <w:bCs/>
          <w:lang w:val="en-US"/>
        </w:rPr>
        <w:t>to</w:t>
      </w:r>
      <w:r w:rsidRPr="00C861E5">
        <w:rPr>
          <w:rFonts w:ascii="Arial" w:hAnsi="Arial" w:cs="Arial"/>
          <w:bCs/>
          <w:lang w:val="en-US"/>
        </w:rPr>
        <w:t>tropi</w:t>
      </w:r>
      <w:r w:rsidR="0080665A">
        <w:rPr>
          <w:rFonts w:ascii="Arial" w:hAnsi="Arial" w:cs="Arial"/>
          <w:bCs/>
          <w:lang w:val="en-US"/>
        </w:rPr>
        <w:t xml:space="preserve">c effect and they </w:t>
      </w:r>
      <w:r w:rsidR="0080665A">
        <w:rPr>
          <w:rFonts w:ascii="Arial" w:hAnsi="Arial" w:cs="Arial"/>
          <w:lang w:val="en-US"/>
        </w:rPr>
        <w:t xml:space="preserve">stimulate the release of the growth hormone by binding to the </w:t>
      </w:r>
      <w:r w:rsidR="0080665A" w:rsidRPr="00C861E5">
        <w:rPr>
          <w:rFonts w:ascii="Arial" w:hAnsi="Arial" w:cs="Arial"/>
          <w:bCs/>
          <w:lang w:val="en-US"/>
        </w:rPr>
        <w:t>GHRH re</w:t>
      </w:r>
      <w:r w:rsidR="0080665A">
        <w:rPr>
          <w:rFonts w:ascii="Arial" w:hAnsi="Arial" w:cs="Arial"/>
          <w:bCs/>
          <w:lang w:val="en-US"/>
        </w:rPr>
        <w:t>c</w:t>
      </w:r>
      <w:r w:rsidR="0080665A" w:rsidRPr="00C861E5">
        <w:rPr>
          <w:rFonts w:ascii="Arial" w:hAnsi="Arial" w:cs="Arial"/>
          <w:bCs/>
          <w:lang w:val="en-US"/>
        </w:rPr>
        <w:t>ept</w:t>
      </w:r>
      <w:r w:rsidR="0080665A">
        <w:rPr>
          <w:rFonts w:ascii="Arial" w:hAnsi="Arial" w:cs="Arial"/>
          <w:bCs/>
          <w:lang w:val="en-US"/>
        </w:rPr>
        <w:t>ors</w:t>
      </w:r>
      <w:r w:rsidRPr="00C861E5">
        <w:rPr>
          <w:rFonts w:ascii="Arial" w:hAnsi="Arial" w:cs="Arial"/>
          <w:bCs/>
          <w:lang w:val="en-US"/>
        </w:rPr>
        <w:t>.</w:t>
      </w:r>
      <w:r w:rsidR="0080665A">
        <w:rPr>
          <w:rFonts w:ascii="Arial" w:hAnsi="Arial" w:cs="Arial"/>
          <w:bCs/>
          <w:lang w:val="en-US"/>
        </w:rPr>
        <w:t xml:space="preserve"> Blood sugar imbalances, carpal tunnel syndrome, acromegaly and possible carcinogenic cell mutations likely to result from the elevated growth hormone level are prevented by the SRC tyrosine kinase suppressing ability of the isoflavone derivatives that provide this elevation. These components, being capable of simultaneously increasing the production of </w:t>
      </w:r>
      <w:r w:rsidRPr="00C861E5">
        <w:rPr>
          <w:rFonts w:ascii="Arial" w:hAnsi="Arial" w:cs="Arial"/>
          <w:bCs/>
          <w:lang w:val="en-US"/>
        </w:rPr>
        <w:t>DHEA testosteron</w:t>
      </w:r>
      <w:r w:rsidR="0080665A">
        <w:rPr>
          <w:rFonts w:ascii="Arial" w:hAnsi="Arial" w:cs="Arial"/>
          <w:bCs/>
          <w:lang w:val="en-US"/>
        </w:rPr>
        <w:t>e</w:t>
      </w:r>
      <w:r w:rsidRPr="00C861E5">
        <w:rPr>
          <w:rFonts w:ascii="Arial" w:hAnsi="Arial" w:cs="Arial"/>
          <w:bCs/>
          <w:lang w:val="en-US"/>
        </w:rPr>
        <w:t>,</w:t>
      </w:r>
      <w:r w:rsidR="00084425" w:rsidRPr="00C861E5">
        <w:rPr>
          <w:rFonts w:ascii="Arial" w:hAnsi="Arial" w:cs="Arial"/>
          <w:bCs/>
          <w:lang w:val="en-US"/>
        </w:rPr>
        <w:t xml:space="preserve"> </w:t>
      </w:r>
      <w:r w:rsidRPr="00C861E5">
        <w:rPr>
          <w:rFonts w:ascii="Arial" w:hAnsi="Arial" w:cs="Arial"/>
          <w:bCs/>
          <w:lang w:val="en-US"/>
        </w:rPr>
        <w:t xml:space="preserve">DHT </w:t>
      </w:r>
      <w:r w:rsidR="0080665A">
        <w:rPr>
          <w:rFonts w:ascii="Arial" w:hAnsi="Arial" w:cs="Arial"/>
          <w:bCs/>
          <w:lang w:val="en-US"/>
        </w:rPr>
        <w:t>and growth hormone, also reduce the levels of estrogen</w:t>
      </w:r>
      <w:r w:rsidRPr="00C861E5">
        <w:rPr>
          <w:rFonts w:ascii="Arial" w:hAnsi="Arial" w:cs="Arial"/>
          <w:bCs/>
          <w:lang w:val="en-US"/>
        </w:rPr>
        <w:t xml:space="preserve">, </w:t>
      </w:r>
      <w:r w:rsidR="0080665A">
        <w:rPr>
          <w:rFonts w:ascii="Arial" w:hAnsi="Arial" w:cs="Arial"/>
          <w:bCs/>
          <w:lang w:val="en-US"/>
        </w:rPr>
        <w:t>c</w:t>
      </w:r>
      <w:r w:rsidRPr="00C861E5">
        <w:rPr>
          <w:rFonts w:ascii="Arial" w:hAnsi="Arial" w:cs="Arial"/>
          <w:bCs/>
          <w:lang w:val="en-US"/>
        </w:rPr>
        <w:t>orti</w:t>
      </w:r>
      <w:r w:rsidR="0080665A">
        <w:rPr>
          <w:rFonts w:ascii="Arial" w:hAnsi="Arial" w:cs="Arial"/>
          <w:bCs/>
          <w:lang w:val="en-US"/>
        </w:rPr>
        <w:t>s</w:t>
      </w:r>
      <w:r w:rsidRPr="00C861E5">
        <w:rPr>
          <w:rFonts w:ascii="Arial" w:hAnsi="Arial" w:cs="Arial"/>
          <w:bCs/>
          <w:lang w:val="en-US"/>
        </w:rPr>
        <w:t>on</w:t>
      </w:r>
      <w:r w:rsidR="0080665A">
        <w:rPr>
          <w:rFonts w:ascii="Arial" w:hAnsi="Arial" w:cs="Arial"/>
          <w:bCs/>
          <w:lang w:val="en-US"/>
        </w:rPr>
        <w:t xml:space="preserve">e and </w:t>
      </w:r>
      <w:r w:rsidRPr="00C861E5">
        <w:rPr>
          <w:rFonts w:ascii="Arial" w:hAnsi="Arial" w:cs="Arial"/>
          <w:bCs/>
          <w:lang w:val="en-US"/>
        </w:rPr>
        <w:t>aldosteron</w:t>
      </w:r>
      <w:r w:rsidR="0080665A">
        <w:rPr>
          <w:rFonts w:ascii="Arial" w:hAnsi="Arial" w:cs="Arial"/>
          <w:bCs/>
          <w:lang w:val="en-US"/>
        </w:rPr>
        <w:t>e and promote the development of the ideal endogenous hormone profile.</w:t>
      </w:r>
    </w:p>
    <w:p w:rsidR="00367042" w:rsidRPr="00C861E5" w:rsidRDefault="00367042" w:rsidP="00367042">
      <w:pPr>
        <w:spacing w:line="360" w:lineRule="auto"/>
        <w:jc w:val="both"/>
        <w:rPr>
          <w:rFonts w:ascii="Arial" w:hAnsi="Arial" w:cs="Arial"/>
          <w:bCs/>
          <w:lang w:val="en-US"/>
        </w:rPr>
      </w:pPr>
    </w:p>
    <w:p w:rsidR="00E511A1" w:rsidRPr="00C861E5" w:rsidRDefault="0080665A" w:rsidP="00CF0CEC">
      <w:pPr>
        <w:spacing w:line="360" w:lineRule="auto"/>
        <w:jc w:val="both"/>
        <w:rPr>
          <w:rFonts w:ascii="Arial" w:hAnsi="Arial" w:cs="Arial"/>
          <w:lang w:val="en-US"/>
        </w:rPr>
      </w:pPr>
      <w:r>
        <w:rPr>
          <w:rFonts w:ascii="Arial" w:hAnsi="Arial" w:cs="Arial"/>
          <w:lang w:val="en-US"/>
        </w:rPr>
        <w:t xml:space="preserve">The composition according to the invention contains </w:t>
      </w:r>
      <w:r w:rsidR="00CF0CEC" w:rsidRPr="00C861E5">
        <w:rPr>
          <w:rFonts w:ascii="Arial" w:hAnsi="Arial" w:cs="Arial"/>
          <w:lang w:val="en-US"/>
        </w:rPr>
        <w:t>7</w:t>
      </w:r>
      <w:r w:rsidR="00CF0CEC" w:rsidRPr="00C861E5">
        <w:rPr>
          <w:rFonts w:ascii="Arial" w:hAnsi="Arial" w:cs="Arial"/>
          <w:bCs/>
          <w:lang w:val="en-US"/>
        </w:rPr>
        <w:t>-met</w:t>
      </w:r>
      <w:r>
        <w:rPr>
          <w:rFonts w:ascii="Arial" w:hAnsi="Arial" w:cs="Arial"/>
          <w:bCs/>
          <w:lang w:val="en-US"/>
        </w:rPr>
        <w:t>hoxy</w:t>
      </w:r>
      <w:r w:rsidR="00CF0CEC" w:rsidRPr="00C861E5">
        <w:rPr>
          <w:rFonts w:ascii="Arial" w:hAnsi="Arial" w:cs="Arial"/>
          <w:bCs/>
          <w:lang w:val="en-US"/>
        </w:rPr>
        <w:t>puerarin, met</w:t>
      </w:r>
      <w:r>
        <w:rPr>
          <w:rFonts w:ascii="Arial" w:hAnsi="Arial" w:cs="Arial"/>
          <w:bCs/>
          <w:lang w:val="en-US"/>
        </w:rPr>
        <w:t>hoxy</w:t>
      </w:r>
      <w:r w:rsidR="00CF0CEC" w:rsidRPr="00C861E5">
        <w:rPr>
          <w:rFonts w:ascii="Arial" w:hAnsi="Arial" w:cs="Arial"/>
          <w:bCs/>
          <w:lang w:val="en-US"/>
        </w:rPr>
        <w:t>puerarin, i</w:t>
      </w:r>
      <w:r>
        <w:rPr>
          <w:rFonts w:ascii="Arial" w:hAnsi="Arial" w:cs="Arial"/>
          <w:bCs/>
          <w:lang w:val="en-US"/>
        </w:rPr>
        <w:t>s</w:t>
      </w:r>
      <w:r w:rsidR="00CF0CEC" w:rsidRPr="00C861E5">
        <w:rPr>
          <w:rFonts w:ascii="Arial" w:hAnsi="Arial" w:cs="Arial"/>
          <w:bCs/>
          <w:lang w:val="en-US"/>
        </w:rPr>
        <w:t>opuerarin, i</w:t>
      </w:r>
      <w:r>
        <w:rPr>
          <w:rFonts w:ascii="Arial" w:hAnsi="Arial" w:cs="Arial"/>
          <w:bCs/>
          <w:lang w:val="en-US"/>
        </w:rPr>
        <w:t>s</w:t>
      </w:r>
      <w:r w:rsidR="00CF0CEC" w:rsidRPr="00C861E5">
        <w:rPr>
          <w:rFonts w:ascii="Arial" w:hAnsi="Arial" w:cs="Arial"/>
          <w:bCs/>
          <w:lang w:val="en-US"/>
        </w:rPr>
        <w:t>odaidzein, i</w:t>
      </w:r>
      <w:r>
        <w:rPr>
          <w:rFonts w:ascii="Arial" w:hAnsi="Arial" w:cs="Arial"/>
          <w:bCs/>
          <w:lang w:val="en-US"/>
        </w:rPr>
        <w:t>so</w:t>
      </w:r>
      <w:r w:rsidR="00CF0CEC" w:rsidRPr="00C861E5">
        <w:rPr>
          <w:rFonts w:ascii="Arial" w:hAnsi="Arial" w:cs="Arial"/>
          <w:bCs/>
          <w:lang w:val="en-US"/>
        </w:rPr>
        <w:t>genistein</w:t>
      </w:r>
      <w:r w:rsidR="00F97AEF" w:rsidRPr="00C861E5">
        <w:rPr>
          <w:rStyle w:val="apple-style-span"/>
          <w:rFonts w:ascii="Arial" w:hAnsi="Arial" w:cs="Arial"/>
          <w:lang w:val="en-US"/>
        </w:rPr>
        <w:t xml:space="preserve">. </w:t>
      </w:r>
    </w:p>
    <w:p w:rsidR="00E511A1" w:rsidRPr="00C861E5" w:rsidRDefault="00E511A1" w:rsidP="008952EE">
      <w:pPr>
        <w:spacing w:line="360" w:lineRule="auto"/>
        <w:jc w:val="both"/>
        <w:rPr>
          <w:rFonts w:ascii="Arial" w:hAnsi="Arial" w:cs="Arial"/>
          <w:lang w:val="en-US"/>
        </w:rPr>
      </w:pPr>
    </w:p>
    <w:p w:rsidR="00A370BF" w:rsidRPr="00C861E5" w:rsidRDefault="00B07F3E" w:rsidP="008952EE">
      <w:pPr>
        <w:spacing w:line="360" w:lineRule="auto"/>
        <w:jc w:val="both"/>
        <w:rPr>
          <w:rFonts w:ascii="Arial" w:hAnsi="Arial" w:cs="Arial"/>
          <w:lang w:val="en-US"/>
        </w:rPr>
      </w:pPr>
      <w:r w:rsidRPr="00F46B9D">
        <w:rPr>
          <w:rFonts w:ascii="Arial" w:hAnsi="Arial" w:cs="Arial"/>
          <w:lang w:val="en-US"/>
        </w:rPr>
        <w:t>Said formulation is obtained by a mixture of the aforesaid components according to the following ratios by weight</w:t>
      </w:r>
      <w:r>
        <w:rPr>
          <w:rFonts w:ascii="Arial" w:hAnsi="Arial" w:cs="Arial"/>
          <w:lang w:val="en-US"/>
        </w:rPr>
        <w:t>:</w:t>
      </w:r>
    </w:p>
    <w:p w:rsidR="00367042" w:rsidRPr="00C861E5" w:rsidRDefault="00313E12" w:rsidP="00313E12">
      <w:pPr>
        <w:spacing w:line="360" w:lineRule="auto"/>
        <w:jc w:val="both"/>
        <w:rPr>
          <w:rFonts w:ascii="Arial" w:hAnsi="Arial" w:cs="Arial"/>
          <w:bCs/>
          <w:lang w:val="en-US"/>
        </w:rPr>
      </w:pPr>
      <w:r w:rsidRPr="00C861E5">
        <w:rPr>
          <w:rFonts w:ascii="Arial" w:hAnsi="Arial" w:cs="Arial"/>
          <w:bCs/>
          <w:lang w:val="en-US"/>
        </w:rPr>
        <w:t>5-12</w:t>
      </w:r>
      <w:r w:rsidR="00B07F3E">
        <w:rPr>
          <w:rFonts w:ascii="Arial" w:hAnsi="Arial" w:cs="Arial"/>
          <w:bCs/>
          <w:lang w:val="en-US"/>
        </w:rPr>
        <w:t>%</w:t>
      </w:r>
      <w:r w:rsidRPr="00C861E5">
        <w:rPr>
          <w:rFonts w:ascii="Arial" w:hAnsi="Arial" w:cs="Arial"/>
          <w:bCs/>
          <w:lang w:val="en-US"/>
        </w:rPr>
        <w:t xml:space="preserve"> </w:t>
      </w:r>
      <w:r w:rsidR="00367042" w:rsidRPr="00C861E5">
        <w:rPr>
          <w:rFonts w:ascii="Arial" w:hAnsi="Arial" w:cs="Arial"/>
          <w:bCs/>
          <w:lang w:val="en-US"/>
        </w:rPr>
        <w:t>7-met</w:t>
      </w:r>
      <w:r w:rsidR="00B07F3E">
        <w:rPr>
          <w:rFonts w:ascii="Arial" w:hAnsi="Arial" w:cs="Arial"/>
          <w:bCs/>
          <w:lang w:val="en-US"/>
        </w:rPr>
        <w:t>h</w:t>
      </w:r>
      <w:r w:rsidR="00367042" w:rsidRPr="00C861E5">
        <w:rPr>
          <w:rFonts w:ascii="Arial" w:hAnsi="Arial" w:cs="Arial"/>
          <w:bCs/>
          <w:lang w:val="en-US"/>
        </w:rPr>
        <w:t>o</w:t>
      </w:r>
      <w:r w:rsidR="00B07F3E">
        <w:rPr>
          <w:rFonts w:ascii="Arial" w:hAnsi="Arial" w:cs="Arial"/>
          <w:bCs/>
          <w:lang w:val="en-US"/>
        </w:rPr>
        <w:t>xy</w:t>
      </w:r>
      <w:r w:rsidR="00367042" w:rsidRPr="00C861E5">
        <w:rPr>
          <w:rFonts w:ascii="Arial" w:hAnsi="Arial" w:cs="Arial"/>
          <w:bCs/>
          <w:lang w:val="en-US"/>
        </w:rPr>
        <w:t>puerarin</w:t>
      </w:r>
      <w:r w:rsidRPr="00C861E5">
        <w:rPr>
          <w:rFonts w:ascii="Arial" w:hAnsi="Arial" w:cs="Arial"/>
          <w:bCs/>
          <w:lang w:val="en-US"/>
        </w:rPr>
        <w:t>,</w:t>
      </w:r>
      <w:r w:rsidR="00367042" w:rsidRPr="00C861E5">
        <w:rPr>
          <w:rFonts w:ascii="Arial" w:hAnsi="Arial" w:cs="Arial"/>
          <w:bCs/>
          <w:lang w:val="en-US"/>
        </w:rPr>
        <w:t xml:space="preserve"> </w:t>
      </w:r>
    </w:p>
    <w:p w:rsidR="00367042" w:rsidRPr="00C861E5" w:rsidRDefault="00313E12" w:rsidP="00313E12">
      <w:pPr>
        <w:spacing w:line="360" w:lineRule="auto"/>
        <w:jc w:val="both"/>
        <w:rPr>
          <w:rFonts w:ascii="Arial" w:hAnsi="Arial" w:cs="Arial"/>
          <w:bCs/>
          <w:lang w:val="en-US"/>
        </w:rPr>
      </w:pPr>
      <w:r w:rsidRPr="00C861E5">
        <w:rPr>
          <w:rFonts w:ascii="Arial" w:hAnsi="Arial" w:cs="Arial"/>
          <w:bCs/>
          <w:lang w:val="en-US"/>
        </w:rPr>
        <w:t>7-19</w:t>
      </w:r>
      <w:r w:rsidR="00B07F3E">
        <w:rPr>
          <w:rFonts w:ascii="Arial" w:hAnsi="Arial" w:cs="Arial"/>
          <w:bCs/>
          <w:lang w:val="en-US"/>
        </w:rPr>
        <w:t>%</w:t>
      </w:r>
      <w:r w:rsidRPr="00C861E5">
        <w:rPr>
          <w:rFonts w:ascii="Arial" w:hAnsi="Arial" w:cs="Arial"/>
          <w:bCs/>
          <w:lang w:val="en-US"/>
        </w:rPr>
        <w:t xml:space="preserve"> met</w:t>
      </w:r>
      <w:r w:rsidR="00B07F3E">
        <w:rPr>
          <w:rFonts w:ascii="Arial" w:hAnsi="Arial" w:cs="Arial"/>
          <w:bCs/>
          <w:lang w:val="en-US"/>
        </w:rPr>
        <w:t>h</w:t>
      </w:r>
      <w:r w:rsidRPr="00C861E5">
        <w:rPr>
          <w:rFonts w:ascii="Arial" w:hAnsi="Arial" w:cs="Arial"/>
          <w:bCs/>
          <w:lang w:val="en-US"/>
        </w:rPr>
        <w:t>o</w:t>
      </w:r>
      <w:r w:rsidR="00B07F3E">
        <w:rPr>
          <w:rFonts w:ascii="Arial" w:hAnsi="Arial" w:cs="Arial"/>
          <w:bCs/>
          <w:lang w:val="en-US"/>
        </w:rPr>
        <w:t>xy</w:t>
      </w:r>
      <w:r w:rsidRPr="00C861E5">
        <w:rPr>
          <w:rFonts w:ascii="Arial" w:hAnsi="Arial" w:cs="Arial"/>
          <w:bCs/>
          <w:lang w:val="en-US"/>
        </w:rPr>
        <w:t xml:space="preserve">puerarin,   </w:t>
      </w:r>
    </w:p>
    <w:p w:rsidR="00367042" w:rsidRPr="00C861E5" w:rsidRDefault="00313E12" w:rsidP="00313E12">
      <w:pPr>
        <w:spacing w:line="360" w:lineRule="auto"/>
        <w:jc w:val="both"/>
        <w:rPr>
          <w:rFonts w:ascii="Arial" w:hAnsi="Arial" w:cs="Arial"/>
          <w:bCs/>
          <w:lang w:val="en-US"/>
        </w:rPr>
      </w:pPr>
      <w:r w:rsidRPr="00C861E5">
        <w:rPr>
          <w:rFonts w:ascii="Arial" w:hAnsi="Arial" w:cs="Arial"/>
          <w:bCs/>
          <w:lang w:val="en-US"/>
        </w:rPr>
        <w:t>18-11</w:t>
      </w:r>
      <w:r w:rsidR="00672C22">
        <w:rPr>
          <w:rFonts w:ascii="Arial" w:hAnsi="Arial" w:cs="Arial"/>
          <w:bCs/>
          <w:lang w:val="en-US"/>
        </w:rPr>
        <w:t>%</w:t>
      </w:r>
      <w:r w:rsidRPr="00C861E5">
        <w:rPr>
          <w:rFonts w:ascii="Arial" w:hAnsi="Arial" w:cs="Arial"/>
          <w:bCs/>
          <w:lang w:val="en-US"/>
        </w:rPr>
        <w:t xml:space="preserve"> i</w:t>
      </w:r>
      <w:r w:rsidR="00672C22">
        <w:rPr>
          <w:rFonts w:ascii="Arial" w:hAnsi="Arial" w:cs="Arial"/>
          <w:bCs/>
          <w:lang w:val="en-US"/>
        </w:rPr>
        <w:t>s</w:t>
      </w:r>
      <w:r w:rsidRPr="00C861E5">
        <w:rPr>
          <w:rFonts w:ascii="Arial" w:hAnsi="Arial" w:cs="Arial"/>
          <w:bCs/>
          <w:lang w:val="en-US"/>
        </w:rPr>
        <w:t xml:space="preserve">opuerarin,     </w:t>
      </w:r>
    </w:p>
    <w:p w:rsidR="00367042" w:rsidRPr="00C861E5" w:rsidRDefault="00313E12" w:rsidP="00313E12">
      <w:pPr>
        <w:spacing w:line="360" w:lineRule="auto"/>
        <w:jc w:val="both"/>
        <w:rPr>
          <w:rFonts w:ascii="Arial" w:hAnsi="Arial" w:cs="Arial"/>
          <w:bCs/>
          <w:lang w:val="en-US"/>
        </w:rPr>
      </w:pPr>
      <w:r w:rsidRPr="00C861E5">
        <w:rPr>
          <w:rFonts w:ascii="Arial" w:hAnsi="Arial" w:cs="Arial"/>
          <w:bCs/>
          <w:lang w:val="en-US"/>
        </w:rPr>
        <w:t>25-46</w:t>
      </w:r>
      <w:r w:rsidR="00672C22">
        <w:rPr>
          <w:rFonts w:ascii="Arial" w:hAnsi="Arial" w:cs="Arial"/>
          <w:bCs/>
          <w:lang w:val="en-US"/>
        </w:rPr>
        <w:t>%</w:t>
      </w:r>
      <w:r w:rsidRPr="00C861E5">
        <w:rPr>
          <w:rFonts w:ascii="Arial" w:hAnsi="Arial" w:cs="Arial"/>
          <w:bCs/>
          <w:lang w:val="en-US"/>
        </w:rPr>
        <w:t xml:space="preserve"> i</w:t>
      </w:r>
      <w:r w:rsidR="00672C22">
        <w:rPr>
          <w:rFonts w:ascii="Arial" w:hAnsi="Arial" w:cs="Arial"/>
          <w:bCs/>
          <w:lang w:val="en-US"/>
        </w:rPr>
        <w:t>s</w:t>
      </w:r>
      <w:r w:rsidRPr="00C861E5">
        <w:rPr>
          <w:rFonts w:ascii="Arial" w:hAnsi="Arial" w:cs="Arial"/>
          <w:bCs/>
          <w:lang w:val="en-US"/>
        </w:rPr>
        <w:t xml:space="preserve">odaidzein,    </w:t>
      </w:r>
    </w:p>
    <w:p w:rsidR="00367042" w:rsidRPr="00C861E5" w:rsidRDefault="00313E12" w:rsidP="00313E12">
      <w:pPr>
        <w:spacing w:line="360" w:lineRule="auto"/>
        <w:jc w:val="both"/>
        <w:rPr>
          <w:rFonts w:ascii="Arial" w:hAnsi="Arial" w:cs="Arial"/>
          <w:bCs/>
          <w:lang w:val="en-US"/>
        </w:rPr>
      </w:pPr>
      <w:r w:rsidRPr="00C861E5">
        <w:rPr>
          <w:rFonts w:ascii="Arial" w:hAnsi="Arial" w:cs="Arial"/>
          <w:bCs/>
          <w:lang w:val="en-US"/>
        </w:rPr>
        <w:t>45-12</w:t>
      </w:r>
      <w:r w:rsidR="00672C22">
        <w:rPr>
          <w:rFonts w:ascii="Arial" w:hAnsi="Arial" w:cs="Arial"/>
          <w:bCs/>
          <w:lang w:val="en-US"/>
        </w:rPr>
        <w:t>%</w:t>
      </w:r>
      <w:r w:rsidRPr="00C861E5">
        <w:rPr>
          <w:rFonts w:ascii="Arial" w:hAnsi="Arial" w:cs="Arial"/>
          <w:bCs/>
          <w:lang w:val="en-US"/>
        </w:rPr>
        <w:t xml:space="preserve"> i</w:t>
      </w:r>
      <w:r w:rsidR="00672C22">
        <w:rPr>
          <w:rFonts w:ascii="Arial" w:hAnsi="Arial" w:cs="Arial"/>
          <w:bCs/>
          <w:lang w:val="en-US"/>
        </w:rPr>
        <w:t>s</w:t>
      </w:r>
      <w:r w:rsidRPr="00C861E5">
        <w:rPr>
          <w:rFonts w:ascii="Arial" w:hAnsi="Arial" w:cs="Arial"/>
          <w:bCs/>
          <w:lang w:val="en-US"/>
        </w:rPr>
        <w:t>ogenistein.</w:t>
      </w:r>
      <w:r w:rsidR="00DD6358" w:rsidRPr="00C861E5">
        <w:rPr>
          <w:rFonts w:ascii="Arial" w:hAnsi="Arial" w:cs="Arial"/>
          <w:bCs/>
          <w:lang w:val="en-US"/>
        </w:rPr>
        <w:t xml:space="preserve"> </w:t>
      </w:r>
      <w:r w:rsidRPr="00C861E5">
        <w:rPr>
          <w:rFonts w:ascii="Arial" w:hAnsi="Arial" w:cs="Arial"/>
          <w:bCs/>
          <w:lang w:val="en-US"/>
        </w:rPr>
        <w:t xml:space="preserve"> </w:t>
      </w:r>
    </w:p>
    <w:p w:rsidR="00A370BF" w:rsidRPr="00C861E5" w:rsidRDefault="00A370BF" w:rsidP="008952EE">
      <w:pPr>
        <w:spacing w:line="360" w:lineRule="auto"/>
        <w:jc w:val="both"/>
        <w:rPr>
          <w:rFonts w:ascii="Arial" w:hAnsi="Arial" w:cs="Arial"/>
          <w:lang w:val="en-US"/>
        </w:rPr>
      </w:pPr>
    </w:p>
    <w:p w:rsidR="00263CC8" w:rsidRPr="00C861E5" w:rsidRDefault="00672C22" w:rsidP="008952EE">
      <w:pPr>
        <w:spacing w:line="360" w:lineRule="auto"/>
        <w:jc w:val="both"/>
        <w:rPr>
          <w:rFonts w:ascii="Arial" w:hAnsi="Arial" w:cs="Arial"/>
          <w:lang w:val="en-US"/>
        </w:rPr>
      </w:pPr>
      <w:r w:rsidRPr="00F46B9D">
        <w:rPr>
          <w:rFonts w:ascii="Arial" w:hAnsi="Arial" w:cs="Arial"/>
          <w:lang w:val="en-US"/>
        </w:rPr>
        <w:lastRenderedPageBreak/>
        <w:t>The composition is obtained from the aforesaid components selected from the aforesaid group and used according to the mentioned weight ratio ranges individually or in combinations.</w:t>
      </w:r>
      <w:r w:rsidR="00263CC8" w:rsidRPr="00C861E5">
        <w:rPr>
          <w:rFonts w:ascii="Arial" w:hAnsi="Arial" w:cs="Arial"/>
          <w:lang w:val="en-US"/>
        </w:rPr>
        <w:t xml:space="preserve"> </w:t>
      </w:r>
    </w:p>
    <w:p w:rsidR="00193436" w:rsidRPr="00C861E5" w:rsidRDefault="00193436" w:rsidP="008952EE">
      <w:pPr>
        <w:spacing w:line="360" w:lineRule="auto"/>
        <w:jc w:val="both"/>
        <w:rPr>
          <w:rFonts w:ascii="Arial" w:hAnsi="Arial" w:cs="Arial"/>
          <w:lang w:val="en-US"/>
        </w:rPr>
      </w:pPr>
    </w:p>
    <w:p w:rsidR="00193436" w:rsidRPr="00C861E5" w:rsidRDefault="00672C22" w:rsidP="00DD6358">
      <w:pPr>
        <w:spacing w:line="360" w:lineRule="auto"/>
        <w:jc w:val="both"/>
        <w:rPr>
          <w:rFonts w:ascii="Arial" w:hAnsi="Arial" w:cs="Arial"/>
          <w:lang w:val="en-US"/>
        </w:rPr>
      </w:pPr>
      <w:r w:rsidRPr="00F46B9D">
        <w:rPr>
          <w:rFonts w:ascii="Arial" w:hAnsi="Arial" w:cs="Arial"/>
          <w:lang w:val="en-US"/>
        </w:rPr>
        <w:t>Said invention also encompasses the use of said composition for treating the</w:t>
      </w:r>
      <w:r>
        <w:rPr>
          <w:rFonts w:ascii="Arial" w:hAnsi="Arial" w:cs="Arial"/>
          <w:lang w:val="en-US"/>
        </w:rPr>
        <w:t xml:space="preserve"> andropause a</w:t>
      </w:r>
      <w:r w:rsidRPr="00F46B9D">
        <w:rPr>
          <w:rFonts w:ascii="Arial" w:hAnsi="Arial" w:cs="Arial"/>
          <w:lang w:val="en-US"/>
        </w:rPr>
        <w:t>nd the manufacture thereof for this purpose.</w:t>
      </w:r>
      <w:r w:rsidR="00193436" w:rsidRPr="00C861E5">
        <w:rPr>
          <w:rFonts w:ascii="Arial" w:hAnsi="Arial" w:cs="Arial"/>
          <w:lang w:val="en-US"/>
        </w:rPr>
        <w:t xml:space="preserve"> </w:t>
      </w:r>
    </w:p>
    <w:p w:rsidR="00367042" w:rsidRPr="00C861E5" w:rsidRDefault="00367042" w:rsidP="008952EE">
      <w:pPr>
        <w:spacing w:line="360" w:lineRule="auto"/>
        <w:jc w:val="both"/>
        <w:rPr>
          <w:rFonts w:ascii="Arial" w:hAnsi="Arial" w:cs="Arial"/>
          <w:lang w:val="en-US"/>
        </w:rPr>
      </w:pPr>
    </w:p>
    <w:p w:rsidR="00367042" w:rsidRPr="00C861E5" w:rsidRDefault="00672C22" w:rsidP="00367042">
      <w:pPr>
        <w:spacing w:line="360" w:lineRule="auto"/>
        <w:jc w:val="both"/>
        <w:rPr>
          <w:rFonts w:ascii="Arial" w:hAnsi="Arial" w:cs="Arial"/>
          <w:bCs/>
          <w:lang w:val="en-US"/>
        </w:rPr>
      </w:pPr>
      <w:r>
        <w:rPr>
          <w:rFonts w:ascii="Arial" w:hAnsi="Arial" w:cs="Arial"/>
          <w:bCs/>
          <w:lang w:val="en-US"/>
        </w:rPr>
        <w:t>The composition according to the invention is used as follows:</w:t>
      </w:r>
    </w:p>
    <w:p w:rsidR="00367042" w:rsidRPr="00C861E5" w:rsidRDefault="00672C22" w:rsidP="00367042">
      <w:pPr>
        <w:spacing w:line="360" w:lineRule="auto"/>
        <w:jc w:val="both"/>
        <w:rPr>
          <w:rFonts w:ascii="Arial" w:hAnsi="Arial" w:cs="Arial"/>
          <w:bCs/>
          <w:lang w:val="en-US"/>
        </w:rPr>
      </w:pPr>
      <w:r>
        <w:rPr>
          <w:rFonts w:ascii="Arial" w:hAnsi="Arial" w:cs="Arial"/>
          <w:bCs/>
          <w:lang w:val="en-US"/>
        </w:rPr>
        <w:t xml:space="preserve">Men at the age of </w:t>
      </w:r>
      <w:r w:rsidR="00367042" w:rsidRPr="00C861E5">
        <w:rPr>
          <w:rFonts w:ascii="Arial" w:hAnsi="Arial" w:cs="Arial"/>
          <w:bCs/>
          <w:lang w:val="en-US"/>
        </w:rPr>
        <w:t>50-55</w:t>
      </w:r>
      <w:r>
        <w:rPr>
          <w:rFonts w:ascii="Arial" w:hAnsi="Arial" w:cs="Arial"/>
          <w:bCs/>
          <w:lang w:val="en-US"/>
        </w:rPr>
        <w:t>, body weight</w:t>
      </w:r>
      <w:r w:rsidR="00367042" w:rsidRPr="00C861E5">
        <w:rPr>
          <w:rFonts w:ascii="Arial" w:hAnsi="Arial" w:cs="Arial"/>
          <w:bCs/>
          <w:lang w:val="en-US"/>
        </w:rPr>
        <w:t xml:space="preserve"> 70-80 kg</w:t>
      </w:r>
      <w:r>
        <w:rPr>
          <w:rFonts w:ascii="Arial" w:hAnsi="Arial" w:cs="Arial"/>
          <w:bCs/>
          <w:lang w:val="en-US"/>
        </w:rPr>
        <w:t xml:space="preserve">, </w:t>
      </w:r>
      <w:r w:rsidR="00367042" w:rsidRPr="00C861E5">
        <w:rPr>
          <w:rFonts w:ascii="Arial" w:hAnsi="Arial" w:cs="Arial"/>
          <w:bCs/>
          <w:lang w:val="en-US"/>
        </w:rPr>
        <w:t>20</w:t>
      </w:r>
      <w:r>
        <w:rPr>
          <w:rFonts w:ascii="Arial" w:hAnsi="Arial" w:cs="Arial"/>
          <w:bCs/>
          <w:lang w:val="en-US"/>
        </w:rPr>
        <w:t xml:space="preserve"> </w:t>
      </w:r>
      <w:r w:rsidR="00367042" w:rsidRPr="00C861E5">
        <w:rPr>
          <w:rFonts w:ascii="Arial" w:hAnsi="Arial" w:cs="Arial"/>
          <w:bCs/>
          <w:lang w:val="en-US"/>
        </w:rPr>
        <w:t>mg</w:t>
      </w:r>
      <w:r>
        <w:rPr>
          <w:rFonts w:ascii="Arial" w:hAnsi="Arial" w:cs="Arial"/>
          <w:bCs/>
          <w:lang w:val="en-US"/>
        </w:rPr>
        <w:t xml:space="preserve"> administered for 80 consecutive days, intervals of 12 days</w:t>
      </w:r>
      <w:r w:rsidR="00367042" w:rsidRPr="00C861E5">
        <w:rPr>
          <w:rFonts w:ascii="Arial" w:hAnsi="Arial" w:cs="Arial"/>
          <w:bCs/>
          <w:lang w:val="en-US"/>
        </w:rPr>
        <w:t>,</w:t>
      </w:r>
    </w:p>
    <w:p w:rsidR="00367042" w:rsidRPr="00C861E5" w:rsidRDefault="00672C22" w:rsidP="00367042">
      <w:pPr>
        <w:spacing w:line="360" w:lineRule="auto"/>
        <w:jc w:val="both"/>
        <w:rPr>
          <w:rFonts w:ascii="Arial" w:hAnsi="Arial" w:cs="Arial"/>
          <w:bCs/>
          <w:lang w:val="en-US"/>
        </w:rPr>
      </w:pPr>
      <w:r>
        <w:rPr>
          <w:rFonts w:ascii="Arial" w:hAnsi="Arial" w:cs="Arial"/>
          <w:bCs/>
          <w:lang w:val="en-US"/>
        </w:rPr>
        <w:t xml:space="preserve">Men at the age of </w:t>
      </w:r>
      <w:r w:rsidR="00367042" w:rsidRPr="00C861E5">
        <w:rPr>
          <w:rFonts w:ascii="Arial" w:hAnsi="Arial" w:cs="Arial"/>
          <w:bCs/>
          <w:lang w:val="en-US"/>
        </w:rPr>
        <w:t>50-55</w:t>
      </w:r>
      <w:r>
        <w:rPr>
          <w:rFonts w:ascii="Arial" w:hAnsi="Arial" w:cs="Arial"/>
          <w:bCs/>
          <w:lang w:val="en-US"/>
        </w:rPr>
        <w:t>, body weight</w:t>
      </w:r>
      <w:r w:rsidR="00367042" w:rsidRPr="00C861E5">
        <w:rPr>
          <w:rFonts w:ascii="Arial" w:hAnsi="Arial" w:cs="Arial"/>
          <w:bCs/>
          <w:lang w:val="en-US"/>
        </w:rPr>
        <w:t xml:space="preserve"> 80-100 kg</w:t>
      </w:r>
      <w:r>
        <w:rPr>
          <w:rFonts w:ascii="Arial" w:hAnsi="Arial" w:cs="Arial"/>
          <w:bCs/>
          <w:lang w:val="en-US"/>
        </w:rPr>
        <w:t xml:space="preserve">, </w:t>
      </w:r>
      <w:r w:rsidR="00367042" w:rsidRPr="00C861E5">
        <w:rPr>
          <w:rFonts w:ascii="Arial" w:hAnsi="Arial" w:cs="Arial"/>
          <w:bCs/>
          <w:lang w:val="en-US"/>
        </w:rPr>
        <w:t>35 mg</w:t>
      </w:r>
      <w:r>
        <w:rPr>
          <w:rFonts w:ascii="Arial" w:hAnsi="Arial" w:cs="Arial"/>
          <w:bCs/>
          <w:lang w:val="en-US"/>
        </w:rPr>
        <w:t xml:space="preserve"> administered for </w:t>
      </w:r>
      <w:r w:rsidR="00367042" w:rsidRPr="00C861E5">
        <w:rPr>
          <w:rFonts w:ascii="Arial" w:hAnsi="Arial" w:cs="Arial"/>
          <w:bCs/>
          <w:lang w:val="en-US"/>
        </w:rPr>
        <w:t>40</w:t>
      </w:r>
      <w:r>
        <w:rPr>
          <w:rFonts w:ascii="Arial" w:hAnsi="Arial" w:cs="Arial"/>
          <w:bCs/>
          <w:lang w:val="en-US"/>
        </w:rPr>
        <w:t xml:space="preserve"> consecutive days, intervals of 10 days</w:t>
      </w:r>
      <w:r w:rsidR="00367042" w:rsidRPr="00C861E5">
        <w:rPr>
          <w:rFonts w:ascii="Arial" w:hAnsi="Arial" w:cs="Arial"/>
          <w:bCs/>
          <w:lang w:val="en-US"/>
        </w:rPr>
        <w:t>,</w:t>
      </w:r>
    </w:p>
    <w:p w:rsidR="00367042" w:rsidRPr="00C861E5" w:rsidRDefault="00672C22" w:rsidP="00836EB8">
      <w:pPr>
        <w:spacing w:line="360" w:lineRule="auto"/>
        <w:jc w:val="both"/>
        <w:rPr>
          <w:rFonts w:ascii="Arial" w:hAnsi="Arial" w:cs="Arial"/>
          <w:lang w:val="en-US"/>
        </w:rPr>
      </w:pPr>
      <w:r>
        <w:rPr>
          <w:rFonts w:ascii="Arial" w:hAnsi="Arial" w:cs="Arial"/>
          <w:bCs/>
          <w:lang w:val="en-US"/>
        </w:rPr>
        <w:t xml:space="preserve">Men at the age of </w:t>
      </w:r>
      <w:r w:rsidR="00367042" w:rsidRPr="00C861E5">
        <w:rPr>
          <w:rFonts w:ascii="Arial" w:hAnsi="Arial" w:cs="Arial"/>
          <w:bCs/>
          <w:lang w:val="en-US"/>
        </w:rPr>
        <w:t>60-80</w:t>
      </w:r>
      <w:r>
        <w:rPr>
          <w:rFonts w:ascii="Arial" w:hAnsi="Arial" w:cs="Arial"/>
          <w:bCs/>
          <w:lang w:val="en-US"/>
        </w:rPr>
        <w:t>,</w:t>
      </w:r>
      <w:r w:rsidR="00367042" w:rsidRPr="00C861E5">
        <w:rPr>
          <w:rFonts w:ascii="Arial" w:hAnsi="Arial" w:cs="Arial"/>
          <w:bCs/>
          <w:lang w:val="en-US"/>
        </w:rPr>
        <w:t xml:space="preserve"> </w:t>
      </w:r>
      <w:r>
        <w:rPr>
          <w:rFonts w:ascii="Arial" w:hAnsi="Arial" w:cs="Arial"/>
          <w:bCs/>
          <w:lang w:val="en-US"/>
        </w:rPr>
        <w:t xml:space="preserve">body weight </w:t>
      </w:r>
      <w:r w:rsidR="00367042" w:rsidRPr="00C861E5">
        <w:rPr>
          <w:rFonts w:ascii="Arial" w:hAnsi="Arial" w:cs="Arial"/>
          <w:bCs/>
          <w:lang w:val="en-US"/>
        </w:rPr>
        <w:t>70-90 kg</w:t>
      </w:r>
      <w:r>
        <w:rPr>
          <w:rFonts w:ascii="Arial" w:hAnsi="Arial" w:cs="Arial"/>
          <w:bCs/>
          <w:lang w:val="en-US"/>
        </w:rPr>
        <w:t xml:space="preserve">, </w:t>
      </w:r>
      <w:r w:rsidR="00367042" w:rsidRPr="00C861E5">
        <w:rPr>
          <w:rFonts w:ascii="Arial" w:hAnsi="Arial" w:cs="Arial"/>
          <w:bCs/>
          <w:lang w:val="en-US"/>
        </w:rPr>
        <w:t>40 mg</w:t>
      </w:r>
      <w:r>
        <w:rPr>
          <w:rFonts w:ascii="Arial" w:hAnsi="Arial" w:cs="Arial"/>
          <w:bCs/>
          <w:lang w:val="en-US"/>
        </w:rPr>
        <w:t xml:space="preserve"> administered for</w:t>
      </w:r>
      <w:r w:rsidR="00367042" w:rsidRPr="00C861E5">
        <w:rPr>
          <w:rFonts w:ascii="Arial" w:hAnsi="Arial" w:cs="Arial"/>
          <w:bCs/>
          <w:lang w:val="en-US"/>
        </w:rPr>
        <w:t xml:space="preserve"> 100</w:t>
      </w:r>
      <w:r>
        <w:rPr>
          <w:rFonts w:ascii="Arial" w:hAnsi="Arial" w:cs="Arial"/>
          <w:bCs/>
          <w:lang w:val="en-US"/>
        </w:rPr>
        <w:t xml:space="preserve"> consecutive days, intervals of </w:t>
      </w:r>
      <w:r w:rsidR="00367042" w:rsidRPr="00C861E5">
        <w:rPr>
          <w:rFonts w:ascii="Arial" w:hAnsi="Arial" w:cs="Arial"/>
          <w:bCs/>
          <w:lang w:val="en-US"/>
        </w:rPr>
        <w:t xml:space="preserve">6 </w:t>
      </w:r>
      <w:r>
        <w:rPr>
          <w:rFonts w:ascii="Arial" w:hAnsi="Arial" w:cs="Arial"/>
          <w:bCs/>
          <w:lang w:val="en-US"/>
        </w:rPr>
        <w:t>days</w:t>
      </w:r>
      <w:r w:rsidR="00367042" w:rsidRPr="00C861E5">
        <w:rPr>
          <w:rFonts w:ascii="Arial" w:hAnsi="Arial" w:cs="Arial"/>
          <w:lang w:val="en-US"/>
        </w:rPr>
        <w:t xml:space="preserve">. </w:t>
      </w:r>
    </w:p>
    <w:p w:rsidR="00D83532" w:rsidRPr="00C861E5" w:rsidRDefault="00E92D40" w:rsidP="008952EE">
      <w:pPr>
        <w:spacing w:line="360" w:lineRule="auto"/>
        <w:jc w:val="center"/>
        <w:rPr>
          <w:rFonts w:ascii="Arial" w:hAnsi="Arial" w:cs="Arial"/>
          <w:b/>
          <w:lang w:val="en-US"/>
        </w:rPr>
      </w:pPr>
      <w:r w:rsidRPr="00C861E5">
        <w:rPr>
          <w:rFonts w:ascii="Arial" w:hAnsi="Arial" w:cs="Arial"/>
          <w:b/>
          <w:lang w:val="en-US"/>
        </w:rPr>
        <w:br w:type="page"/>
      </w:r>
      <w:r w:rsidR="0083365D">
        <w:rPr>
          <w:rFonts w:ascii="Arial" w:hAnsi="Arial" w:cs="Arial"/>
          <w:b/>
          <w:lang w:val="en-US"/>
        </w:rPr>
        <w:lastRenderedPageBreak/>
        <w:t>CLAIMS</w:t>
      </w:r>
    </w:p>
    <w:p w:rsidR="008A2CFA" w:rsidRPr="00C861E5" w:rsidRDefault="008A2CFA" w:rsidP="008952EE">
      <w:pPr>
        <w:tabs>
          <w:tab w:val="left" w:pos="3497"/>
        </w:tabs>
        <w:spacing w:line="360" w:lineRule="auto"/>
        <w:jc w:val="both"/>
        <w:rPr>
          <w:rFonts w:ascii="Arial" w:hAnsi="Arial" w:cs="Arial"/>
          <w:lang w:val="en-US"/>
        </w:rPr>
      </w:pPr>
    </w:p>
    <w:p w:rsidR="008A2CFA" w:rsidRPr="00C861E5" w:rsidRDefault="0083365D" w:rsidP="00F4181F">
      <w:pPr>
        <w:numPr>
          <w:ilvl w:val="0"/>
          <w:numId w:val="1"/>
        </w:numPr>
        <w:spacing w:line="360" w:lineRule="auto"/>
        <w:jc w:val="both"/>
        <w:rPr>
          <w:rFonts w:ascii="Arial" w:hAnsi="Arial" w:cs="Arial"/>
          <w:lang w:val="en-US"/>
        </w:rPr>
      </w:pPr>
      <w:r>
        <w:rPr>
          <w:rFonts w:ascii="Arial" w:hAnsi="Arial" w:cs="Arial"/>
          <w:lang w:val="en-US"/>
        </w:rPr>
        <w:t>A</w:t>
      </w:r>
      <w:r w:rsidRPr="00F46B9D">
        <w:rPr>
          <w:rFonts w:ascii="Arial" w:hAnsi="Arial" w:cs="Arial"/>
          <w:lang w:val="en-US"/>
        </w:rPr>
        <w:t xml:space="preserve"> composition for </w:t>
      </w:r>
      <w:r>
        <w:rPr>
          <w:rFonts w:ascii="Arial" w:hAnsi="Arial" w:cs="Arial"/>
          <w:lang w:val="en-US"/>
        </w:rPr>
        <w:t>use in the treatment of andropause,</w:t>
      </w:r>
      <w:r w:rsidRPr="00F46B9D">
        <w:rPr>
          <w:rFonts w:ascii="Arial" w:hAnsi="Arial" w:cs="Arial"/>
          <w:lang w:val="en-US"/>
        </w:rPr>
        <w:t xml:space="preserve"> said composition being obtained by the components selected from the group comprising</w:t>
      </w:r>
      <w:r>
        <w:rPr>
          <w:rFonts w:ascii="Arial" w:hAnsi="Arial" w:cs="Arial"/>
          <w:lang w:val="en-US"/>
        </w:rPr>
        <w:t xml:space="preserve"> </w:t>
      </w:r>
      <w:r w:rsidRPr="00C861E5">
        <w:rPr>
          <w:rFonts w:ascii="Arial" w:hAnsi="Arial" w:cs="Arial"/>
          <w:lang w:val="en-US"/>
        </w:rPr>
        <w:t>7</w:t>
      </w:r>
      <w:r w:rsidRPr="00C861E5">
        <w:rPr>
          <w:rFonts w:ascii="Arial" w:hAnsi="Arial" w:cs="Arial"/>
          <w:bCs/>
          <w:lang w:val="en-US"/>
        </w:rPr>
        <w:t>-met</w:t>
      </w:r>
      <w:r>
        <w:rPr>
          <w:rFonts w:ascii="Arial" w:hAnsi="Arial" w:cs="Arial"/>
          <w:bCs/>
          <w:lang w:val="en-US"/>
        </w:rPr>
        <w:t>hoxy</w:t>
      </w:r>
      <w:r w:rsidRPr="00C861E5">
        <w:rPr>
          <w:rFonts w:ascii="Arial" w:hAnsi="Arial" w:cs="Arial"/>
          <w:bCs/>
          <w:lang w:val="en-US"/>
        </w:rPr>
        <w:t>puerarin, me</w:t>
      </w:r>
      <w:r>
        <w:rPr>
          <w:rFonts w:ascii="Arial" w:hAnsi="Arial" w:cs="Arial"/>
          <w:bCs/>
          <w:lang w:val="en-US"/>
        </w:rPr>
        <w:t>thoxy</w:t>
      </w:r>
      <w:r w:rsidRPr="00C861E5">
        <w:rPr>
          <w:rFonts w:ascii="Arial" w:hAnsi="Arial" w:cs="Arial"/>
          <w:bCs/>
          <w:lang w:val="en-US"/>
        </w:rPr>
        <w:t>puerarin, i</w:t>
      </w:r>
      <w:r>
        <w:rPr>
          <w:rFonts w:ascii="Arial" w:hAnsi="Arial" w:cs="Arial"/>
          <w:bCs/>
          <w:lang w:val="en-US"/>
        </w:rPr>
        <w:t>s</w:t>
      </w:r>
      <w:r w:rsidRPr="00C861E5">
        <w:rPr>
          <w:rFonts w:ascii="Arial" w:hAnsi="Arial" w:cs="Arial"/>
          <w:bCs/>
          <w:lang w:val="en-US"/>
        </w:rPr>
        <w:t>opuerarin, i</w:t>
      </w:r>
      <w:r>
        <w:rPr>
          <w:rFonts w:ascii="Arial" w:hAnsi="Arial" w:cs="Arial"/>
          <w:bCs/>
          <w:lang w:val="en-US"/>
        </w:rPr>
        <w:t>s</w:t>
      </w:r>
      <w:r w:rsidRPr="00C861E5">
        <w:rPr>
          <w:rFonts w:ascii="Arial" w:hAnsi="Arial" w:cs="Arial"/>
          <w:bCs/>
          <w:lang w:val="en-US"/>
        </w:rPr>
        <w:t>odaidzein, i</w:t>
      </w:r>
      <w:r>
        <w:rPr>
          <w:rFonts w:ascii="Arial" w:hAnsi="Arial" w:cs="Arial"/>
          <w:bCs/>
          <w:lang w:val="en-US"/>
        </w:rPr>
        <w:t>s</w:t>
      </w:r>
      <w:r w:rsidRPr="00C861E5">
        <w:rPr>
          <w:rFonts w:ascii="Arial" w:hAnsi="Arial" w:cs="Arial"/>
          <w:bCs/>
          <w:lang w:val="en-US"/>
        </w:rPr>
        <w:t>ogenistein</w:t>
      </w:r>
      <w:r>
        <w:rPr>
          <w:rFonts w:ascii="Arial" w:hAnsi="Arial" w:cs="Arial"/>
          <w:bCs/>
          <w:lang w:val="en-US"/>
        </w:rPr>
        <w:t xml:space="preserve"> </w:t>
      </w:r>
      <w:r w:rsidRPr="00F46B9D">
        <w:rPr>
          <w:rFonts w:ascii="Arial" w:hAnsi="Arial" w:cs="Arial"/>
          <w:lang w:val="en-US"/>
        </w:rPr>
        <w:t>that are used individually or in combinations</w:t>
      </w:r>
      <w:r w:rsidR="001A5FC3" w:rsidRPr="00C861E5">
        <w:rPr>
          <w:rFonts w:ascii="Arial" w:hAnsi="Arial" w:cs="Arial"/>
          <w:lang w:val="en-US"/>
        </w:rPr>
        <w:t xml:space="preserve">. </w:t>
      </w:r>
      <w:r w:rsidR="00F4181F" w:rsidRPr="00C861E5">
        <w:rPr>
          <w:rFonts w:ascii="Arial" w:hAnsi="Arial" w:cs="Arial"/>
          <w:lang w:val="en-US"/>
        </w:rPr>
        <w:t xml:space="preserve"> </w:t>
      </w:r>
    </w:p>
    <w:p w:rsidR="00C25646" w:rsidRPr="00C861E5" w:rsidRDefault="00C25646" w:rsidP="00C25646">
      <w:pPr>
        <w:spacing w:line="360" w:lineRule="auto"/>
        <w:ind w:left="360"/>
        <w:jc w:val="both"/>
        <w:rPr>
          <w:rFonts w:ascii="Arial" w:hAnsi="Arial" w:cs="Arial"/>
          <w:lang w:val="en-US"/>
        </w:rPr>
      </w:pPr>
    </w:p>
    <w:p w:rsidR="00C81FC8" w:rsidRPr="00C861E5" w:rsidRDefault="007C01F7" w:rsidP="00941AC8">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C861E5">
        <w:rPr>
          <w:rFonts w:ascii="Arial" w:hAnsi="Arial" w:cs="Arial"/>
          <w:lang w:val="en-US"/>
        </w:rPr>
        <w:t xml:space="preserve"> </w:t>
      </w:r>
      <w:r w:rsidR="00212245" w:rsidRPr="00C861E5">
        <w:rPr>
          <w:rFonts w:ascii="Arial" w:hAnsi="Arial" w:cs="Arial"/>
          <w:bCs/>
          <w:lang w:val="en-US"/>
        </w:rPr>
        <w:t>5-12</w:t>
      </w:r>
      <w:r>
        <w:rPr>
          <w:rFonts w:ascii="Arial" w:hAnsi="Arial" w:cs="Arial"/>
          <w:bCs/>
          <w:lang w:val="en-US"/>
        </w:rPr>
        <w:t xml:space="preserve">% by weight </w:t>
      </w:r>
      <w:r w:rsidR="00212245" w:rsidRPr="00C861E5">
        <w:rPr>
          <w:rFonts w:ascii="Arial" w:hAnsi="Arial" w:cs="Arial"/>
          <w:bCs/>
          <w:lang w:val="en-US"/>
        </w:rPr>
        <w:t>7-met</w:t>
      </w:r>
      <w:r>
        <w:rPr>
          <w:rFonts w:ascii="Arial" w:hAnsi="Arial" w:cs="Arial"/>
          <w:bCs/>
          <w:lang w:val="en-US"/>
        </w:rPr>
        <w:t>hoxy</w:t>
      </w:r>
      <w:r w:rsidR="00212245" w:rsidRPr="00C861E5">
        <w:rPr>
          <w:rFonts w:ascii="Arial" w:hAnsi="Arial" w:cs="Arial"/>
          <w:bCs/>
          <w:lang w:val="en-US"/>
        </w:rPr>
        <w:t>puerarin</w:t>
      </w:r>
      <w:r w:rsidR="00C81FC8" w:rsidRPr="00C861E5">
        <w:rPr>
          <w:rFonts w:ascii="Arial" w:hAnsi="Arial" w:cs="Arial"/>
          <w:lang w:val="en-US"/>
        </w:rPr>
        <w:t xml:space="preserve">. </w:t>
      </w:r>
    </w:p>
    <w:p w:rsidR="00C73840" w:rsidRPr="00C861E5" w:rsidRDefault="00C73840" w:rsidP="00C73840">
      <w:pPr>
        <w:spacing w:line="360" w:lineRule="auto"/>
        <w:jc w:val="both"/>
        <w:rPr>
          <w:rFonts w:ascii="Arial" w:hAnsi="Arial" w:cs="Arial"/>
          <w:lang w:val="en-US"/>
        </w:rPr>
      </w:pPr>
    </w:p>
    <w:p w:rsidR="00C73840" w:rsidRPr="00C861E5" w:rsidRDefault="007C01F7" w:rsidP="00212245">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C861E5">
        <w:rPr>
          <w:rFonts w:ascii="Arial" w:hAnsi="Arial" w:cs="Arial"/>
          <w:lang w:val="en-US"/>
        </w:rPr>
        <w:t xml:space="preserve"> </w:t>
      </w:r>
      <w:r w:rsidR="00212245" w:rsidRPr="00C861E5">
        <w:rPr>
          <w:rFonts w:ascii="Arial" w:hAnsi="Arial" w:cs="Arial"/>
          <w:bCs/>
          <w:lang w:val="en-US"/>
        </w:rPr>
        <w:t>7-19</w:t>
      </w:r>
      <w:r>
        <w:rPr>
          <w:rFonts w:ascii="Arial" w:hAnsi="Arial" w:cs="Arial"/>
          <w:bCs/>
          <w:lang w:val="en-US"/>
        </w:rPr>
        <w:t xml:space="preserve">% by weight </w:t>
      </w:r>
      <w:r w:rsidR="00212245" w:rsidRPr="00C861E5">
        <w:rPr>
          <w:rFonts w:ascii="Arial" w:hAnsi="Arial" w:cs="Arial"/>
          <w:bCs/>
          <w:lang w:val="en-US"/>
        </w:rPr>
        <w:t>met</w:t>
      </w:r>
      <w:r>
        <w:rPr>
          <w:rFonts w:ascii="Arial" w:hAnsi="Arial" w:cs="Arial"/>
          <w:bCs/>
          <w:lang w:val="en-US"/>
        </w:rPr>
        <w:t>hoxy</w:t>
      </w:r>
      <w:r w:rsidR="00212245" w:rsidRPr="00C861E5">
        <w:rPr>
          <w:rFonts w:ascii="Arial" w:hAnsi="Arial" w:cs="Arial"/>
          <w:bCs/>
          <w:lang w:val="en-US"/>
        </w:rPr>
        <w:t>puerari</w:t>
      </w:r>
      <w:r>
        <w:rPr>
          <w:rFonts w:ascii="Arial" w:hAnsi="Arial" w:cs="Arial"/>
          <w:bCs/>
          <w:lang w:val="en-US"/>
        </w:rPr>
        <w:t>n</w:t>
      </w:r>
      <w:r w:rsidR="00C73840" w:rsidRPr="00C861E5">
        <w:rPr>
          <w:rFonts w:ascii="Arial" w:hAnsi="Arial" w:cs="Arial"/>
          <w:lang w:val="en-US"/>
        </w:rPr>
        <w:t xml:space="preserve">. </w:t>
      </w:r>
    </w:p>
    <w:p w:rsidR="00212245" w:rsidRPr="00C861E5" w:rsidRDefault="00212245" w:rsidP="00212245">
      <w:pPr>
        <w:spacing w:line="360" w:lineRule="auto"/>
        <w:jc w:val="both"/>
        <w:rPr>
          <w:rFonts w:ascii="Arial" w:hAnsi="Arial" w:cs="Arial"/>
          <w:lang w:val="en-US"/>
        </w:rPr>
      </w:pPr>
    </w:p>
    <w:p w:rsidR="00C73840" w:rsidRPr="00C861E5" w:rsidRDefault="007C01F7" w:rsidP="00212245">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C861E5">
        <w:rPr>
          <w:rFonts w:ascii="Arial" w:hAnsi="Arial" w:cs="Arial"/>
          <w:lang w:val="en-US"/>
        </w:rPr>
        <w:t xml:space="preserve"> </w:t>
      </w:r>
      <w:r w:rsidR="00212245" w:rsidRPr="00C861E5">
        <w:rPr>
          <w:rFonts w:ascii="Arial" w:hAnsi="Arial" w:cs="Arial"/>
          <w:bCs/>
          <w:lang w:val="en-US"/>
        </w:rPr>
        <w:t>18-11</w:t>
      </w:r>
      <w:r>
        <w:rPr>
          <w:rFonts w:ascii="Arial" w:hAnsi="Arial" w:cs="Arial"/>
          <w:bCs/>
          <w:lang w:val="en-US"/>
        </w:rPr>
        <w:t xml:space="preserve">% by weight </w:t>
      </w:r>
      <w:r w:rsidR="00212245" w:rsidRPr="00C861E5">
        <w:rPr>
          <w:rFonts w:ascii="Arial" w:hAnsi="Arial" w:cs="Arial"/>
          <w:bCs/>
          <w:lang w:val="en-US"/>
        </w:rPr>
        <w:t>i</w:t>
      </w:r>
      <w:r>
        <w:rPr>
          <w:rFonts w:ascii="Arial" w:hAnsi="Arial" w:cs="Arial"/>
          <w:bCs/>
          <w:lang w:val="en-US"/>
        </w:rPr>
        <w:t>s</w:t>
      </w:r>
      <w:r w:rsidR="00212245" w:rsidRPr="00C861E5">
        <w:rPr>
          <w:rFonts w:ascii="Arial" w:hAnsi="Arial" w:cs="Arial"/>
          <w:bCs/>
          <w:lang w:val="en-US"/>
        </w:rPr>
        <w:t>opuerarin</w:t>
      </w:r>
      <w:r w:rsidR="00C73840" w:rsidRPr="00C861E5">
        <w:rPr>
          <w:rFonts w:ascii="Arial" w:hAnsi="Arial" w:cs="Arial"/>
          <w:lang w:val="en-US"/>
        </w:rPr>
        <w:t xml:space="preserve">. </w:t>
      </w:r>
    </w:p>
    <w:p w:rsidR="00212245" w:rsidRPr="00C861E5" w:rsidRDefault="00212245" w:rsidP="00212245">
      <w:pPr>
        <w:spacing w:line="360" w:lineRule="auto"/>
        <w:jc w:val="both"/>
        <w:rPr>
          <w:rFonts w:ascii="Arial" w:hAnsi="Arial" w:cs="Arial"/>
          <w:lang w:val="en-US"/>
        </w:rPr>
      </w:pPr>
    </w:p>
    <w:p w:rsidR="00C73840" w:rsidRPr="00C861E5" w:rsidRDefault="007C01F7" w:rsidP="00212245">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C861E5">
        <w:rPr>
          <w:rFonts w:ascii="Arial" w:hAnsi="Arial" w:cs="Arial"/>
          <w:lang w:val="en-US"/>
        </w:rPr>
        <w:t xml:space="preserve"> </w:t>
      </w:r>
      <w:r w:rsidR="00212245" w:rsidRPr="00C861E5">
        <w:rPr>
          <w:rFonts w:ascii="Arial" w:hAnsi="Arial" w:cs="Arial"/>
          <w:bCs/>
          <w:lang w:val="en-US"/>
        </w:rPr>
        <w:t>25-46</w:t>
      </w:r>
      <w:r>
        <w:rPr>
          <w:rFonts w:ascii="Arial" w:hAnsi="Arial" w:cs="Arial"/>
          <w:bCs/>
          <w:lang w:val="en-US"/>
        </w:rPr>
        <w:t xml:space="preserve">% by weight </w:t>
      </w:r>
      <w:r w:rsidR="00212245" w:rsidRPr="00C861E5">
        <w:rPr>
          <w:rFonts w:ascii="Arial" w:hAnsi="Arial" w:cs="Arial"/>
          <w:bCs/>
          <w:lang w:val="en-US"/>
        </w:rPr>
        <w:t>i</w:t>
      </w:r>
      <w:r>
        <w:rPr>
          <w:rFonts w:ascii="Arial" w:hAnsi="Arial" w:cs="Arial"/>
          <w:bCs/>
          <w:lang w:val="en-US"/>
        </w:rPr>
        <w:t>s</w:t>
      </w:r>
      <w:r w:rsidR="00212245" w:rsidRPr="00C861E5">
        <w:rPr>
          <w:rFonts w:ascii="Arial" w:hAnsi="Arial" w:cs="Arial"/>
          <w:bCs/>
          <w:lang w:val="en-US"/>
        </w:rPr>
        <w:t>odaidzein</w:t>
      </w:r>
      <w:r w:rsidR="00C73840" w:rsidRPr="00C861E5">
        <w:rPr>
          <w:rFonts w:ascii="Arial" w:hAnsi="Arial" w:cs="Arial"/>
          <w:lang w:val="en-US"/>
        </w:rPr>
        <w:t xml:space="preserve">. </w:t>
      </w:r>
    </w:p>
    <w:p w:rsidR="00212245" w:rsidRPr="00C861E5" w:rsidRDefault="00212245" w:rsidP="00212245">
      <w:pPr>
        <w:spacing w:line="360" w:lineRule="auto"/>
        <w:jc w:val="both"/>
        <w:rPr>
          <w:rFonts w:ascii="Arial" w:hAnsi="Arial" w:cs="Arial"/>
          <w:lang w:val="en-US"/>
        </w:rPr>
      </w:pPr>
    </w:p>
    <w:p w:rsidR="00C73840" w:rsidRPr="00C861E5" w:rsidRDefault="007C01F7" w:rsidP="00212245">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00C73840" w:rsidRPr="00C861E5">
        <w:rPr>
          <w:rFonts w:ascii="Arial" w:hAnsi="Arial" w:cs="Arial"/>
          <w:lang w:val="en-US"/>
        </w:rPr>
        <w:t xml:space="preserve"> </w:t>
      </w:r>
      <w:r w:rsidR="00212245" w:rsidRPr="00C861E5">
        <w:rPr>
          <w:rFonts w:ascii="Arial" w:hAnsi="Arial" w:cs="Arial"/>
          <w:bCs/>
          <w:lang w:val="en-US"/>
        </w:rPr>
        <w:t>45-12</w:t>
      </w:r>
      <w:r>
        <w:rPr>
          <w:rFonts w:ascii="Arial" w:hAnsi="Arial" w:cs="Arial"/>
          <w:bCs/>
          <w:lang w:val="en-US"/>
        </w:rPr>
        <w:t xml:space="preserve">% by weight </w:t>
      </w:r>
      <w:r w:rsidR="00212245" w:rsidRPr="00C861E5">
        <w:rPr>
          <w:rFonts w:ascii="Arial" w:hAnsi="Arial" w:cs="Arial"/>
          <w:bCs/>
          <w:lang w:val="en-US"/>
        </w:rPr>
        <w:t>i</w:t>
      </w:r>
      <w:r>
        <w:rPr>
          <w:rFonts w:ascii="Arial" w:hAnsi="Arial" w:cs="Arial"/>
          <w:bCs/>
          <w:lang w:val="en-US"/>
        </w:rPr>
        <w:t>s</w:t>
      </w:r>
      <w:r w:rsidR="00212245" w:rsidRPr="00C861E5">
        <w:rPr>
          <w:rFonts w:ascii="Arial" w:hAnsi="Arial" w:cs="Arial"/>
          <w:bCs/>
          <w:lang w:val="en-US"/>
        </w:rPr>
        <w:t>ogenistein</w:t>
      </w:r>
      <w:r w:rsidR="00C73840" w:rsidRPr="00C861E5">
        <w:rPr>
          <w:rFonts w:ascii="Arial" w:hAnsi="Arial" w:cs="Arial"/>
          <w:lang w:val="en-US"/>
        </w:rPr>
        <w:t xml:space="preserve">. </w:t>
      </w:r>
    </w:p>
    <w:p w:rsidR="00C25646" w:rsidRPr="00C861E5" w:rsidRDefault="00C25646" w:rsidP="00C25646">
      <w:pPr>
        <w:spacing w:line="360" w:lineRule="auto"/>
        <w:jc w:val="both"/>
        <w:rPr>
          <w:rFonts w:ascii="Arial" w:hAnsi="Arial" w:cs="Arial"/>
          <w:lang w:val="en-US"/>
        </w:rPr>
      </w:pPr>
    </w:p>
    <w:p w:rsidR="00E92D40" w:rsidRPr="00C861E5" w:rsidRDefault="007C01F7" w:rsidP="00212245">
      <w:pPr>
        <w:numPr>
          <w:ilvl w:val="0"/>
          <w:numId w:val="1"/>
        </w:numPr>
        <w:spacing w:line="360" w:lineRule="auto"/>
        <w:jc w:val="both"/>
        <w:rPr>
          <w:rStyle w:val="apple-style-span"/>
          <w:rFonts w:ascii="Arial" w:hAnsi="Arial" w:cs="Arial"/>
          <w:lang w:val="en-US"/>
        </w:rPr>
      </w:pPr>
      <w:r w:rsidRPr="00F46B9D">
        <w:rPr>
          <w:rFonts w:ascii="Arial" w:hAnsi="Arial" w:cs="Arial"/>
          <w:lang w:val="en-US"/>
        </w:rPr>
        <w:t xml:space="preserve">Use of the components according to Claims 1 to 6 obtained individually or in combinations from the group consisting of </w:t>
      </w:r>
      <w:r w:rsidRPr="00C861E5">
        <w:rPr>
          <w:rFonts w:ascii="Arial" w:hAnsi="Arial" w:cs="Arial"/>
          <w:lang w:val="en-US"/>
        </w:rPr>
        <w:t>7</w:t>
      </w:r>
      <w:r w:rsidRPr="00C861E5">
        <w:rPr>
          <w:rFonts w:ascii="Arial" w:hAnsi="Arial" w:cs="Arial"/>
          <w:bCs/>
          <w:lang w:val="en-US"/>
        </w:rPr>
        <w:t>-met</w:t>
      </w:r>
      <w:r>
        <w:rPr>
          <w:rFonts w:ascii="Arial" w:hAnsi="Arial" w:cs="Arial"/>
          <w:bCs/>
          <w:lang w:val="en-US"/>
        </w:rPr>
        <w:t>hoxy</w:t>
      </w:r>
      <w:r w:rsidRPr="00C861E5">
        <w:rPr>
          <w:rFonts w:ascii="Arial" w:hAnsi="Arial" w:cs="Arial"/>
          <w:bCs/>
          <w:lang w:val="en-US"/>
        </w:rPr>
        <w:t>puerarin, me</w:t>
      </w:r>
      <w:r>
        <w:rPr>
          <w:rFonts w:ascii="Arial" w:hAnsi="Arial" w:cs="Arial"/>
          <w:bCs/>
          <w:lang w:val="en-US"/>
        </w:rPr>
        <w:t>thoxy</w:t>
      </w:r>
      <w:r w:rsidRPr="00C861E5">
        <w:rPr>
          <w:rFonts w:ascii="Arial" w:hAnsi="Arial" w:cs="Arial"/>
          <w:bCs/>
          <w:lang w:val="en-US"/>
        </w:rPr>
        <w:t>puerarin, i</w:t>
      </w:r>
      <w:r>
        <w:rPr>
          <w:rFonts w:ascii="Arial" w:hAnsi="Arial" w:cs="Arial"/>
          <w:bCs/>
          <w:lang w:val="en-US"/>
        </w:rPr>
        <w:t>s</w:t>
      </w:r>
      <w:r w:rsidRPr="00C861E5">
        <w:rPr>
          <w:rFonts w:ascii="Arial" w:hAnsi="Arial" w:cs="Arial"/>
          <w:bCs/>
          <w:lang w:val="en-US"/>
        </w:rPr>
        <w:t>opuerarin, i</w:t>
      </w:r>
      <w:r>
        <w:rPr>
          <w:rFonts w:ascii="Arial" w:hAnsi="Arial" w:cs="Arial"/>
          <w:bCs/>
          <w:lang w:val="en-US"/>
        </w:rPr>
        <w:t>s</w:t>
      </w:r>
      <w:r w:rsidRPr="00C861E5">
        <w:rPr>
          <w:rFonts w:ascii="Arial" w:hAnsi="Arial" w:cs="Arial"/>
          <w:bCs/>
          <w:lang w:val="en-US"/>
        </w:rPr>
        <w:t>odaidzein, i</w:t>
      </w:r>
      <w:r>
        <w:rPr>
          <w:rFonts w:ascii="Arial" w:hAnsi="Arial" w:cs="Arial"/>
          <w:bCs/>
          <w:lang w:val="en-US"/>
        </w:rPr>
        <w:t>s</w:t>
      </w:r>
      <w:r w:rsidRPr="00C861E5">
        <w:rPr>
          <w:rFonts w:ascii="Arial" w:hAnsi="Arial" w:cs="Arial"/>
          <w:bCs/>
          <w:lang w:val="en-US"/>
        </w:rPr>
        <w:t>ogenistein</w:t>
      </w:r>
      <w:r w:rsidRPr="00F46B9D">
        <w:rPr>
          <w:rFonts w:ascii="Arial" w:hAnsi="Arial" w:cs="Arial"/>
          <w:lang w:val="en-US"/>
        </w:rPr>
        <w:t xml:space="preserve"> for the manufacture of a composition for treating the </w:t>
      </w:r>
      <w:r>
        <w:rPr>
          <w:rFonts w:ascii="Arial" w:hAnsi="Arial" w:cs="Arial"/>
          <w:lang w:val="en-US"/>
        </w:rPr>
        <w:t>andropause</w:t>
      </w:r>
      <w:r w:rsidR="00E92D40" w:rsidRPr="00C861E5">
        <w:rPr>
          <w:rStyle w:val="apple-style-span"/>
          <w:rFonts w:ascii="Arial" w:hAnsi="Arial" w:cs="Arial"/>
          <w:lang w:val="en-US"/>
        </w:rPr>
        <w:t xml:space="preserve">. </w:t>
      </w:r>
    </w:p>
    <w:p w:rsidR="00890C52" w:rsidRPr="00C861E5" w:rsidRDefault="00890C52" w:rsidP="00890C52">
      <w:pPr>
        <w:spacing w:line="360" w:lineRule="auto"/>
        <w:jc w:val="both"/>
        <w:rPr>
          <w:rFonts w:ascii="Arial" w:hAnsi="Arial" w:cs="Arial"/>
          <w:lang w:val="en-US"/>
        </w:rPr>
      </w:pPr>
    </w:p>
    <w:p w:rsidR="00890C52" w:rsidRPr="00C861E5" w:rsidRDefault="007C01F7" w:rsidP="00204A3B">
      <w:pPr>
        <w:numPr>
          <w:ilvl w:val="0"/>
          <w:numId w:val="1"/>
        </w:numPr>
        <w:spacing w:line="360" w:lineRule="auto"/>
        <w:jc w:val="both"/>
        <w:rPr>
          <w:rFonts w:ascii="Arial" w:hAnsi="Arial" w:cs="Arial"/>
          <w:lang w:val="en-US"/>
        </w:rPr>
      </w:pPr>
      <w:r>
        <w:rPr>
          <w:rStyle w:val="apple-style-span"/>
          <w:rFonts w:ascii="Arial" w:hAnsi="Arial" w:cs="Arial"/>
          <w:lang w:val="en-US"/>
        </w:rPr>
        <w:t xml:space="preserve">Use of a composition according to Claim </w:t>
      </w:r>
      <w:r w:rsidR="00890C52" w:rsidRPr="00C861E5">
        <w:rPr>
          <w:rStyle w:val="apple-style-span"/>
          <w:rFonts w:ascii="Arial" w:hAnsi="Arial" w:cs="Arial"/>
          <w:lang w:val="en-US"/>
        </w:rPr>
        <w:t>7</w:t>
      </w:r>
      <w:r>
        <w:rPr>
          <w:rStyle w:val="apple-style-span"/>
          <w:rFonts w:ascii="Arial" w:hAnsi="Arial" w:cs="Arial"/>
          <w:lang w:val="en-US"/>
        </w:rPr>
        <w:t xml:space="preserve"> characterized in that it is administered to men at the age of </w:t>
      </w:r>
      <w:r w:rsidR="00890C52" w:rsidRPr="00C861E5">
        <w:rPr>
          <w:rFonts w:ascii="Arial" w:hAnsi="Arial" w:cs="Arial"/>
          <w:bCs/>
          <w:lang w:val="en-US"/>
        </w:rPr>
        <w:t>50-55</w:t>
      </w:r>
      <w:r>
        <w:rPr>
          <w:rFonts w:ascii="Arial" w:hAnsi="Arial" w:cs="Arial"/>
          <w:bCs/>
          <w:lang w:val="en-US"/>
        </w:rPr>
        <w:t>, body weight of</w:t>
      </w:r>
      <w:r w:rsidR="00890C52" w:rsidRPr="00C861E5">
        <w:rPr>
          <w:rFonts w:ascii="Arial" w:hAnsi="Arial" w:cs="Arial"/>
          <w:bCs/>
          <w:lang w:val="en-US"/>
        </w:rPr>
        <w:t xml:space="preserve"> 70-80 kg</w:t>
      </w:r>
      <w:r>
        <w:rPr>
          <w:rFonts w:ascii="Arial" w:hAnsi="Arial" w:cs="Arial"/>
          <w:bCs/>
          <w:lang w:val="en-US"/>
        </w:rPr>
        <w:t xml:space="preserve">, at </w:t>
      </w:r>
      <w:r w:rsidR="00890C52" w:rsidRPr="00C861E5">
        <w:rPr>
          <w:rFonts w:ascii="Arial" w:hAnsi="Arial" w:cs="Arial"/>
          <w:bCs/>
          <w:lang w:val="en-US"/>
        </w:rPr>
        <w:t>20</w:t>
      </w:r>
      <w:r>
        <w:rPr>
          <w:rFonts w:ascii="Arial" w:hAnsi="Arial" w:cs="Arial"/>
          <w:bCs/>
          <w:lang w:val="en-US"/>
        </w:rPr>
        <w:t xml:space="preserve"> </w:t>
      </w:r>
      <w:r w:rsidR="00890C52" w:rsidRPr="00C861E5">
        <w:rPr>
          <w:rFonts w:ascii="Arial" w:hAnsi="Arial" w:cs="Arial"/>
          <w:bCs/>
          <w:lang w:val="en-US"/>
        </w:rPr>
        <w:t xml:space="preserve">mg </w:t>
      </w:r>
      <w:r>
        <w:rPr>
          <w:rFonts w:ascii="Arial" w:hAnsi="Arial" w:cs="Arial"/>
          <w:bCs/>
          <w:lang w:val="en-US"/>
        </w:rPr>
        <w:t xml:space="preserve">for </w:t>
      </w:r>
      <w:r w:rsidR="00890C52" w:rsidRPr="00C861E5">
        <w:rPr>
          <w:rFonts w:ascii="Arial" w:hAnsi="Arial" w:cs="Arial"/>
          <w:bCs/>
          <w:lang w:val="en-US"/>
        </w:rPr>
        <w:t xml:space="preserve">80 </w:t>
      </w:r>
      <w:r>
        <w:rPr>
          <w:rFonts w:ascii="Arial" w:hAnsi="Arial" w:cs="Arial"/>
          <w:bCs/>
          <w:lang w:val="en-US"/>
        </w:rPr>
        <w:t>consecutive days</w:t>
      </w:r>
      <w:r w:rsidR="00685549" w:rsidRPr="00C861E5">
        <w:rPr>
          <w:rFonts w:ascii="Arial" w:hAnsi="Arial" w:cs="Arial"/>
          <w:bCs/>
          <w:lang w:val="en-US"/>
        </w:rPr>
        <w:t>,</w:t>
      </w:r>
      <w:r>
        <w:rPr>
          <w:rFonts w:ascii="Arial" w:hAnsi="Arial" w:cs="Arial"/>
          <w:bCs/>
          <w:lang w:val="en-US"/>
        </w:rPr>
        <w:t xml:space="preserve"> with intervals of </w:t>
      </w:r>
      <w:r w:rsidR="00890C52" w:rsidRPr="00C861E5">
        <w:rPr>
          <w:rFonts w:ascii="Arial" w:hAnsi="Arial" w:cs="Arial"/>
          <w:bCs/>
          <w:lang w:val="en-US"/>
        </w:rPr>
        <w:t xml:space="preserve">12 </w:t>
      </w:r>
      <w:r>
        <w:rPr>
          <w:rFonts w:ascii="Arial" w:hAnsi="Arial" w:cs="Arial"/>
          <w:bCs/>
          <w:lang w:val="en-US"/>
        </w:rPr>
        <w:t>days</w:t>
      </w:r>
      <w:r w:rsidR="00890C52" w:rsidRPr="00C861E5">
        <w:rPr>
          <w:rFonts w:ascii="Arial" w:hAnsi="Arial" w:cs="Arial"/>
          <w:bCs/>
          <w:lang w:val="en-US"/>
        </w:rPr>
        <w:t xml:space="preserve">. </w:t>
      </w:r>
      <w:r w:rsidR="00204A3B" w:rsidRPr="00C861E5">
        <w:rPr>
          <w:rFonts w:ascii="Arial" w:hAnsi="Arial" w:cs="Arial"/>
          <w:bCs/>
          <w:lang w:val="en-US"/>
        </w:rPr>
        <w:t xml:space="preserve"> </w:t>
      </w:r>
    </w:p>
    <w:p w:rsidR="00890C52" w:rsidRPr="00C861E5" w:rsidRDefault="00890C52" w:rsidP="00890C52">
      <w:pPr>
        <w:spacing w:line="360" w:lineRule="auto"/>
        <w:jc w:val="both"/>
        <w:rPr>
          <w:rFonts w:ascii="Arial" w:hAnsi="Arial" w:cs="Arial"/>
          <w:lang w:val="en-US"/>
        </w:rPr>
      </w:pPr>
    </w:p>
    <w:p w:rsidR="00890C52" w:rsidRPr="00C861E5" w:rsidRDefault="007C01F7" w:rsidP="00204A3B">
      <w:pPr>
        <w:numPr>
          <w:ilvl w:val="0"/>
          <w:numId w:val="1"/>
        </w:numPr>
        <w:spacing w:line="360" w:lineRule="auto"/>
        <w:jc w:val="both"/>
        <w:rPr>
          <w:rFonts w:ascii="Arial" w:hAnsi="Arial" w:cs="Arial"/>
          <w:lang w:val="en-US"/>
        </w:rPr>
      </w:pPr>
      <w:r>
        <w:rPr>
          <w:rStyle w:val="apple-style-span"/>
          <w:rFonts w:ascii="Arial" w:hAnsi="Arial" w:cs="Arial"/>
          <w:lang w:val="en-US"/>
        </w:rPr>
        <w:t xml:space="preserve">Use of a composition according to Claim </w:t>
      </w:r>
      <w:r w:rsidRPr="00C861E5">
        <w:rPr>
          <w:rStyle w:val="apple-style-span"/>
          <w:rFonts w:ascii="Arial" w:hAnsi="Arial" w:cs="Arial"/>
          <w:lang w:val="en-US"/>
        </w:rPr>
        <w:t>7</w:t>
      </w:r>
      <w:r>
        <w:rPr>
          <w:rStyle w:val="apple-style-span"/>
          <w:rFonts w:ascii="Arial" w:hAnsi="Arial" w:cs="Arial"/>
          <w:lang w:val="en-US"/>
        </w:rPr>
        <w:t xml:space="preserve"> characterized in that it is administered to men at the age of </w:t>
      </w:r>
      <w:r w:rsidR="00890C52" w:rsidRPr="00C861E5">
        <w:rPr>
          <w:rFonts w:ascii="Arial" w:hAnsi="Arial" w:cs="Arial"/>
          <w:bCs/>
          <w:lang w:val="en-US"/>
        </w:rPr>
        <w:t>50-55</w:t>
      </w:r>
      <w:r>
        <w:rPr>
          <w:rFonts w:ascii="Arial" w:hAnsi="Arial" w:cs="Arial"/>
          <w:bCs/>
          <w:lang w:val="en-US"/>
        </w:rPr>
        <w:t>,</w:t>
      </w:r>
      <w:r w:rsidR="00890C52" w:rsidRPr="00C861E5">
        <w:rPr>
          <w:rFonts w:ascii="Arial" w:hAnsi="Arial" w:cs="Arial"/>
          <w:bCs/>
          <w:lang w:val="en-US"/>
        </w:rPr>
        <w:t xml:space="preserve"> </w:t>
      </w:r>
      <w:r>
        <w:rPr>
          <w:rFonts w:ascii="Arial" w:hAnsi="Arial" w:cs="Arial"/>
          <w:bCs/>
          <w:lang w:val="en-US"/>
        </w:rPr>
        <w:t xml:space="preserve">body weight </w:t>
      </w:r>
      <w:r w:rsidR="00890C52" w:rsidRPr="00C861E5">
        <w:rPr>
          <w:rFonts w:ascii="Arial" w:hAnsi="Arial" w:cs="Arial"/>
          <w:bCs/>
          <w:lang w:val="en-US"/>
        </w:rPr>
        <w:t>80-100 kg</w:t>
      </w:r>
      <w:r>
        <w:rPr>
          <w:rFonts w:ascii="Arial" w:hAnsi="Arial" w:cs="Arial"/>
          <w:bCs/>
          <w:lang w:val="en-US"/>
        </w:rPr>
        <w:t xml:space="preserve">, at </w:t>
      </w:r>
      <w:r w:rsidR="00CE14DC" w:rsidRPr="00C861E5">
        <w:rPr>
          <w:rFonts w:ascii="Arial" w:hAnsi="Arial" w:cs="Arial"/>
          <w:bCs/>
          <w:lang w:val="en-US"/>
        </w:rPr>
        <w:t xml:space="preserve">35 mg </w:t>
      </w:r>
      <w:r>
        <w:rPr>
          <w:rFonts w:ascii="Arial" w:hAnsi="Arial" w:cs="Arial"/>
          <w:bCs/>
          <w:lang w:val="en-US"/>
        </w:rPr>
        <w:t>for</w:t>
      </w:r>
      <w:r w:rsidR="00890C52" w:rsidRPr="00C861E5">
        <w:rPr>
          <w:rFonts w:ascii="Arial" w:hAnsi="Arial" w:cs="Arial"/>
          <w:bCs/>
          <w:lang w:val="en-US"/>
        </w:rPr>
        <w:t xml:space="preserve"> </w:t>
      </w:r>
      <w:r w:rsidR="00685549" w:rsidRPr="00C861E5">
        <w:rPr>
          <w:rFonts w:ascii="Arial" w:hAnsi="Arial" w:cs="Arial"/>
          <w:bCs/>
          <w:lang w:val="en-US"/>
        </w:rPr>
        <w:t xml:space="preserve">40 </w:t>
      </w:r>
      <w:r>
        <w:rPr>
          <w:rFonts w:ascii="Arial" w:hAnsi="Arial" w:cs="Arial"/>
          <w:bCs/>
          <w:lang w:val="en-US"/>
        </w:rPr>
        <w:t xml:space="preserve">consecutive days, with intervals of </w:t>
      </w:r>
      <w:r w:rsidR="00890C52" w:rsidRPr="00C861E5">
        <w:rPr>
          <w:rFonts w:ascii="Arial" w:hAnsi="Arial" w:cs="Arial"/>
          <w:bCs/>
          <w:lang w:val="en-US"/>
        </w:rPr>
        <w:t xml:space="preserve">10 </w:t>
      </w:r>
      <w:r>
        <w:rPr>
          <w:rFonts w:ascii="Arial" w:hAnsi="Arial" w:cs="Arial"/>
          <w:bCs/>
          <w:lang w:val="en-US"/>
        </w:rPr>
        <w:t>days</w:t>
      </w:r>
      <w:r w:rsidR="00890C52" w:rsidRPr="00C861E5">
        <w:rPr>
          <w:rFonts w:ascii="Arial" w:hAnsi="Arial" w:cs="Arial"/>
          <w:bCs/>
          <w:lang w:val="en-US"/>
        </w:rPr>
        <w:t>.</w:t>
      </w:r>
      <w:r w:rsidR="00204A3B" w:rsidRPr="00C861E5">
        <w:rPr>
          <w:rFonts w:ascii="Arial" w:hAnsi="Arial" w:cs="Arial"/>
          <w:bCs/>
          <w:lang w:val="en-US"/>
        </w:rPr>
        <w:t xml:space="preserve"> </w:t>
      </w:r>
    </w:p>
    <w:p w:rsidR="00890C52" w:rsidRPr="00C861E5" w:rsidRDefault="00890C52" w:rsidP="00890C52">
      <w:pPr>
        <w:spacing w:line="360" w:lineRule="auto"/>
        <w:jc w:val="both"/>
        <w:rPr>
          <w:rFonts w:ascii="Arial" w:hAnsi="Arial" w:cs="Arial"/>
          <w:lang w:val="en-US"/>
        </w:rPr>
      </w:pPr>
    </w:p>
    <w:p w:rsidR="00890C52" w:rsidRPr="00C861E5" w:rsidRDefault="007C01F7" w:rsidP="00204A3B">
      <w:pPr>
        <w:numPr>
          <w:ilvl w:val="0"/>
          <w:numId w:val="1"/>
        </w:numPr>
        <w:spacing w:line="360" w:lineRule="auto"/>
        <w:jc w:val="both"/>
        <w:rPr>
          <w:rFonts w:ascii="Arial" w:hAnsi="Arial" w:cs="Arial"/>
          <w:lang w:val="en-US"/>
        </w:rPr>
      </w:pPr>
      <w:r>
        <w:rPr>
          <w:rStyle w:val="apple-style-span"/>
          <w:rFonts w:ascii="Arial" w:hAnsi="Arial" w:cs="Arial"/>
          <w:lang w:val="en-US"/>
        </w:rPr>
        <w:t xml:space="preserve">Use of a composition according to Claim </w:t>
      </w:r>
      <w:r w:rsidRPr="00C861E5">
        <w:rPr>
          <w:rStyle w:val="apple-style-span"/>
          <w:rFonts w:ascii="Arial" w:hAnsi="Arial" w:cs="Arial"/>
          <w:lang w:val="en-US"/>
        </w:rPr>
        <w:t>7</w:t>
      </w:r>
      <w:r>
        <w:rPr>
          <w:rStyle w:val="apple-style-span"/>
          <w:rFonts w:ascii="Arial" w:hAnsi="Arial" w:cs="Arial"/>
          <w:lang w:val="en-US"/>
        </w:rPr>
        <w:t xml:space="preserve"> characterized in that it is administered to men at the age of </w:t>
      </w:r>
      <w:r w:rsidR="0079743C" w:rsidRPr="00C861E5">
        <w:rPr>
          <w:rFonts w:ascii="Arial" w:hAnsi="Arial" w:cs="Arial"/>
          <w:bCs/>
          <w:lang w:val="en-US"/>
        </w:rPr>
        <w:t>60-80</w:t>
      </w:r>
      <w:r>
        <w:rPr>
          <w:rFonts w:ascii="Arial" w:hAnsi="Arial" w:cs="Arial"/>
          <w:bCs/>
          <w:lang w:val="en-US"/>
        </w:rPr>
        <w:t>, body weight</w:t>
      </w:r>
      <w:r w:rsidR="0079743C" w:rsidRPr="00C861E5">
        <w:rPr>
          <w:rFonts w:ascii="Arial" w:hAnsi="Arial" w:cs="Arial"/>
          <w:bCs/>
          <w:lang w:val="en-US"/>
        </w:rPr>
        <w:t xml:space="preserve"> 70-90 kg</w:t>
      </w:r>
      <w:r>
        <w:rPr>
          <w:rFonts w:ascii="Arial" w:hAnsi="Arial" w:cs="Arial"/>
          <w:bCs/>
          <w:lang w:val="en-US"/>
        </w:rPr>
        <w:t xml:space="preserve">, at </w:t>
      </w:r>
      <w:r w:rsidR="00685549" w:rsidRPr="00C861E5">
        <w:rPr>
          <w:rFonts w:ascii="Arial" w:hAnsi="Arial" w:cs="Arial"/>
          <w:bCs/>
          <w:lang w:val="en-US"/>
        </w:rPr>
        <w:t>40 mg</w:t>
      </w:r>
      <w:r w:rsidR="00CE14DC" w:rsidRPr="00C861E5">
        <w:rPr>
          <w:rFonts w:ascii="Arial" w:hAnsi="Arial" w:cs="Arial"/>
          <w:bCs/>
          <w:lang w:val="en-US"/>
        </w:rPr>
        <w:t xml:space="preserve"> </w:t>
      </w:r>
      <w:r>
        <w:rPr>
          <w:rFonts w:ascii="Arial" w:hAnsi="Arial" w:cs="Arial"/>
          <w:bCs/>
          <w:lang w:val="en-US"/>
        </w:rPr>
        <w:t>for</w:t>
      </w:r>
      <w:r w:rsidR="00CE14DC" w:rsidRPr="00C861E5">
        <w:rPr>
          <w:rFonts w:ascii="Arial" w:hAnsi="Arial" w:cs="Arial"/>
          <w:bCs/>
          <w:lang w:val="en-US"/>
        </w:rPr>
        <w:t xml:space="preserve"> 100 </w:t>
      </w:r>
      <w:r>
        <w:rPr>
          <w:rFonts w:ascii="Arial" w:hAnsi="Arial" w:cs="Arial"/>
          <w:bCs/>
          <w:lang w:val="en-US"/>
        </w:rPr>
        <w:t xml:space="preserve">consecutive days, with intervals of </w:t>
      </w:r>
      <w:r w:rsidR="0079743C" w:rsidRPr="00C861E5">
        <w:rPr>
          <w:rFonts w:ascii="Arial" w:hAnsi="Arial" w:cs="Arial"/>
          <w:bCs/>
          <w:lang w:val="en-US"/>
        </w:rPr>
        <w:t xml:space="preserve">6 </w:t>
      </w:r>
      <w:r>
        <w:rPr>
          <w:rFonts w:ascii="Arial" w:hAnsi="Arial" w:cs="Arial"/>
          <w:bCs/>
          <w:lang w:val="en-US"/>
        </w:rPr>
        <w:t>days</w:t>
      </w:r>
      <w:r w:rsidR="0079743C" w:rsidRPr="00C861E5">
        <w:rPr>
          <w:rFonts w:ascii="Arial" w:hAnsi="Arial" w:cs="Arial"/>
          <w:bCs/>
          <w:lang w:val="en-US"/>
        </w:rPr>
        <w:t xml:space="preserve">. </w:t>
      </w:r>
    </w:p>
    <w:p w:rsidR="00C81FC8" w:rsidRPr="00C861E5" w:rsidRDefault="00C81FC8" w:rsidP="00E92D40">
      <w:pPr>
        <w:spacing w:line="360" w:lineRule="auto"/>
        <w:jc w:val="both"/>
        <w:rPr>
          <w:rFonts w:ascii="Arial" w:hAnsi="Arial" w:cs="Arial"/>
          <w:lang w:val="en-US"/>
        </w:rPr>
      </w:pPr>
    </w:p>
    <w:p w:rsidR="00BD4468" w:rsidRPr="00C861E5" w:rsidRDefault="00BD4468" w:rsidP="008952EE">
      <w:pPr>
        <w:spacing w:line="360" w:lineRule="auto"/>
        <w:jc w:val="both"/>
        <w:rPr>
          <w:rFonts w:ascii="Arial" w:hAnsi="Arial" w:cs="Arial"/>
          <w:lang w:val="en-US"/>
        </w:rPr>
      </w:pPr>
    </w:p>
    <w:p w:rsidR="00BD4468" w:rsidRPr="00C861E5" w:rsidRDefault="00BD4468" w:rsidP="008952EE">
      <w:pPr>
        <w:spacing w:line="360" w:lineRule="auto"/>
        <w:jc w:val="both"/>
        <w:rPr>
          <w:rFonts w:ascii="Arial" w:hAnsi="Arial" w:cs="Arial"/>
          <w:lang w:val="en-US"/>
        </w:rPr>
      </w:pPr>
    </w:p>
    <w:p w:rsidR="00D83532" w:rsidRPr="000F53DF" w:rsidRDefault="00EF2E74" w:rsidP="008952EE">
      <w:pPr>
        <w:spacing w:line="360" w:lineRule="auto"/>
        <w:jc w:val="center"/>
        <w:rPr>
          <w:rFonts w:ascii="Arial" w:hAnsi="Arial" w:cs="Arial"/>
          <w:b/>
          <w:lang w:val="en-US"/>
        </w:rPr>
      </w:pPr>
      <w:r w:rsidRPr="00C861E5">
        <w:rPr>
          <w:rFonts w:ascii="Arial" w:hAnsi="Arial" w:cs="Arial"/>
          <w:lang w:val="en-US"/>
        </w:rPr>
        <w:br w:type="page"/>
      </w:r>
      <w:r w:rsidR="000F53DF" w:rsidRPr="000F53DF">
        <w:rPr>
          <w:rFonts w:ascii="Arial" w:hAnsi="Arial" w:cs="Arial"/>
          <w:b/>
          <w:lang w:val="en-US"/>
        </w:rPr>
        <w:lastRenderedPageBreak/>
        <w:t>ABSTRACT</w:t>
      </w:r>
    </w:p>
    <w:p w:rsidR="00D94A76" w:rsidRPr="00C861E5" w:rsidRDefault="00D94A76" w:rsidP="008952EE">
      <w:pPr>
        <w:spacing w:line="360" w:lineRule="auto"/>
        <w:jc w:val="both"/>
        <w:rPr>
          <w:rFonts w:ascii="Arial" w:hAnsi="Arial" w:cs="Arial"/>
          <w:lang w:val="en-US"/>
        </w:rPr>
      </w:pPr>
    </w:p>
    <w:p w:rsidR="00F974A3" w:rsidRPr="00C861E5" w:rsidRDefault="000F53DF" w:rsidP="00F974A3">
      <w:pPr>
        <w:spacing w:line="360" w:lineRule="auto"/>
        <w:jc w:val="center"/>
        <w:rPr>
          <w:rStyle w:val="apple-style-span"/>
          <w:rFonts w:ascii="Arial" w:hAnsi="Arial" w:cs="Arial"/>
          <w:b/>
          <w:lang w:val="en-US"/>
        </w:rPr>
      </w:pPr>
      <w:r w:rsidRPr="00C861E5">
        <w:rPr>
          <w:rFonts w:ascii="Arial" w:hAnsi="Arial" w:cs="Arial"/>
          <w:b/>
          <w:lang w:val="en-US"/>
        </w:rPr>
        <w:t>A COMPOSITION FOR THE TREATMENT OF ANDROPAUSE</w:t>
      </w:r>
    </w:p>
    <w:p w:rsidR="00D94A76" w:rsidRPr="00C861E5" w:rsidRDefault="00D94A76" w:rsidP="006C079B">
      <w:pPr>
        <w:spacing w:line="360" w:lineRule="auto"/>
        <w:jc w:val="both"/>
        <w:rPr>
          <w:rFonts w:ascii="Arial" w:hAnsi="Arial" w:cs="Arial"/>
          <w:lang w:val="en-US"/>
        </w:rPr>
      </w:pPr>
    </w:p>
    <w:p w:rsidR="006C079B" w:rsidRPr="00C861E5" w:rsidRDefault="000F53DF" w:rsidP="00A60631">
      <w:pPr>
        <w:spacing w:line="360" w:lineRule="auto"/>
        <w:jc w:val="both"/>
        <w:rPr>
          <w:rFonts w:ascii="Arial" w:hAnsi="Arial" w:cs="Arial"/>
          <w:lang w:val="en-US"/>
        </w:rPr>
      </w:pPr>
      <w:r w:rsidRPr="00C861E5">
        <w:rPr>
          <w:rFonts w:ascii="Arial" w:hAnsi="Arial" w:cs="Arial"/>
          <w:lang w:val="en-US"/>
        </w:rPr>
        <w:t xml:space="preserve">The invention relates to a composition formed for </w:t>
      </w:r>
      <w:r w:rsidR="000E437C">
        <w:rPr>
          <w:rFonts w:ascii="Arial" w:hAnsi="Arial" w:cs="Arial"/>
          <w:lang w:val="en-US"/>
        </w:rPr>
        <w:t xml:space="preserve">use </w:t>
      </w:r>
      <w:r>
        <w:rPr>
          <w:rFonts w:ascii="Arial" w:hAnsi="Arial" w:cs="Arial"/>
          <w:lang w:val="en-US"/>
        </w:rPr>
        <w:t>i</w:t>
      </w:r>
      <w:r w:rsidRPr="00C861E5">
        <w:rPr>
          <w:rFonts w:ascii="Arial" w:hAnsi="Arial" w:cs="Arial"/>
          <w:lang w:val="en-US"/>
        </w:rPr>
        <w:t>n the treatment of andropause.</w:t>
      </w:r>
      <w:r w:rsidR="006C079B" w:rsidRPr="00C861E5">
        <w:rPr>
          <w:rFonts w:ascii="Arial" w:hAnsi="Arial" w:cs="Arial"/>
          <w:lang w:val="en-US"/>
        </w:rPr>
        <w:t xml:space="preserve"> </w:t>
      </w:r>
    </w:p>
    <w:p w:rsidR="002E716B" w:rsidRPr="00C861E5" w:rsidRDefault="002E716B" w:rsidP="008952EE">
      <w:pPr>
        <w:spacing w:line="360" w:lineRule="auto"/>
        <w:jc w:val="both"/>
        <w:rPr>
          <w:rFonts w:ascii="Arial" w:hAnsi="Arial" w:cs="Arial"/>
          <w:lang w:val="en-US"/>
        </w:rPr>
      </w:pPr>
    </w:p>
    <w:p w:rsidR="00D83532" w:rsidRPr="000F53DF" w:rsidRDefault="000F53DF" w:rsidP="008952EE">
      <w:pPr>
        <w:spacing w:line="360" w:lineRule="auto"/>
        <w:jc w:val="both"/>
        <w:rPr>
          <w:rFonts w:ascii="Arial" w:hAnsi="Arial" w:cs="Arial"/>
          <w:b/>
          <w:lang w:val="en-US"/>
        </w:rPr>
      </w:pPr>
      <w:r>
        <w:rPr>
          <w:rFonts w:ascii="Arial" w:hAnsi="Arial" w:cs="Arial"/>
          <w:lang w:val="en-US"/>
        </w:rPr>
        <w:t>No figure</w:t>
      </w:r>
      <w:r w:rsidR="002E716B" w:rsidRPr="00C861E5">
        <w:rPr>
          <w:rFonts w:ascii="Arial" w:hAnsi="Arial" w:cs="Arial"/>
          <w:lang w:val="en-US"/>
        </w:rPr>
        <w:t>.</w:t>
      </w:r>
    </w:p>
    <w:sectPr w:rsidR="00D83532" w:rsidRPr="000F53DF"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98F" w:rsidRDefault="006D198F">
      <w:r>
        <w:separator/>
      </w:r>
    </w:p>
  </w:endnote>
  <w:endnote w:type="continuationSeparator" w:id="1">
    <w:p w:rsidR="006D198F" w:rsidRDefault="006D19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98F" w:rsidRDefault="006D198F">
      <w:r>
        <w:separator/>
      </w:r>
    </w:p>
  </w:footnote>
  <w:footnote w:type="continuationSeparator" w:id="1">
    <w:p w:rsidR="006D198F" w:rsidRDefault="006D1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C8" w:rsidRDefault="00941AC8"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41AC8" w:rsidRDefault="00941AC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C8" w:rsidRDefault="00941AC8"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E7FB9">
      <w:rPr>
        <w:rStyle w:val="SayfaNumaras"/>
        <w:noProof/>
      </w:rPr>
      <w:t>8</w:t>
    </w:r>
    <w:r>
      <w:rPr>
        <w:rStyle w:val="SayfaNumaras"/>
      </w:rPr>
      <w:fldChar w:fldCharType="end"/>
    </w:r>
  </w:p>
  <w:p w:rsidR="00941AC8" w:rsidRDefault="00941AC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417B"/>
    <w:rsid w:val="000154D7"/>
    <w:rsid w:val="00026BA2"/>
    <w:rsid w:val="00031B72"/>
    <w:rsid w:val="000368C2"/>
    <w:rsid w:val="000418B4"/>
    <w:rsid w:val="00047993"/>
    <w:rsid w:val="000573FE"/>
    <w:rsid w:val="00072C01"/>
    <w:rsid w:val="00073552"/>
    <w:rsid w:val="00077A43"/>
    <w:rsid w:val="00084425"/>
    <w:rsid w:val="00084ED3"/>
    <w:rsid w:val="00096E14"/>
    <w:rsid w:val="000B4EC7"/>
    <w:rsid w:val="000D09EA"/>
    <w:rsid w:val="000D310E"/>
    <w:rsid w:val="000E437C"/>
    <w:rsid w:val="000E5EC3"/>
    <w:rsid w:val="000F1E0F"/>
    <w:rsid w:val="000F4FE6"/>
    <w:rsid w:val="000F53DF"/>
    <w:rsid w:val="00113608"/>
    <w:rsid w:val="00116E06"/>
    <w:rsid w:val="0012113F"/>
    <w:rsid w:val="00127A35"/>
    <w:rsid w:val="00133604"/>
    <w:rsid w:val="00147127"/>
    <w:rsid w:val="00157D8F"/>
    <w:rsid w:val="001604D4"/>
    <w:rsid w:val="00161E05"/>
    <w:rsid w:val="00173E97"/>
    <w:rsid w:val="00181063"/>
    <w:rsid w:val="001853E4"/>
    <w:rsid w:val="00193436"/>
    <w:rsid w:val="001946E9"/>
    <w:rsid w:val="001A0F1C"/>
    <w:rsid w:val="001A2089"/>
    <w:rsid w:val="001A4CF1"/>
    <w:rsid w:val="001A5FC3"/>
    <w:rsid w:val="001A7800"/>
    <w:rsid w:val="001C3855"/>
    <w:rsid w:val="001C5587"/>
    <w:rsid w:val="001C6335"/>
    <w:rsid w:val="001C6844"/>
    <w:rsid w:val="001C7EFE"/>
    <w:rsid w:val="001D08D8"/>
    <w:rsid w:val="001D74E6"/>
    <w:rsid w:val="001E00AC"/>
    <w:rsid w:val="001F2AD2"/>
    <w:rsid w:val="00202B84"/>
    <w:rsid w:val="00204A3B"/>
    <w:rsid w:val="00212245"/>
    <w:rsid w:val="0023012C"/>
    <w:rsid w:val="00233A4B"/>
    <w:rsid w:val="00257195"/>
    <w:rsid w:val="002610AC"/>
    <w:rsid w:val="00263CC8"/>
    <w:rsid w:val="00266AB0"/>
    <w:rsid w:val="00286699"/>
    <w:rsid w:val="0028750D"/>
    <w:rsid w:val="00292DE4"/>
    <w:rsid w:val="00294DC7"/>
    <w:rsid w:val="002B490E"/>
    <w:rsid w:val="002B7A21"/>
    <w:rsid w:val="002C42E2"/>
    <w:rsid w:val="002C576A"/>
    <w:rsid w:val="002C6DB7"/>
    <w:rsid w:val="002D28CF"/>
    <w:rsid w:val="002D7071"/>
    <w:rsid w:val="002E716B"/>
    <w:rsid w:val="002E7CC3"/>
    <w:rsid w:val="002F0633"/>
    <w:rsid w:val="003000F6"/>
    <w:rsid w:val="00311CEC"/>
    <w:rsid w:val="00312158"/>
    <w:rsid w:val="00313017"/>
    <w:rsid w:val="00313E12"/>
    <w:rsid w:val="0032549E"/>
    <w:rsid w:val="00327785"/>
    <w:rsid w:val="00334FAD"/>
    <w:rsid w:val="0033737E"/>
    <w:rsid w:val="00347CF6"/>
    <w:rsid w:val="003536A3"/>
    <w:rsid w:val="003607A2"/>
    <w:rsid w:val="00363D36"/>
    <w:rsid w:val="00367042"/>
    <w:rsid w:val="00367E6B"/>
    <w:rsid w:val="00375BC9"/>
    <w:rsid w:val="003774BC"/>
    <w:rsid w:val="00377728"/>
    <w:rsid w:val="00377971"/>
    <w:rsid w:val="003809A2"/>
    <w:rsid w:val="00384D5B"/>
    <w:rsid w:val="00385B70"/>
    <w:rsid w:val="00391CF3"/>
    <w:rsid w:val="00394DD3"/>
    <w:rsid w:val="00395351"/>
    <w:rsid w:val="003B29F9"/>
    <w:rsid w:val="003B3E99"/>
    <w:rsid w:val="003C366D"/>
    <w:rsid w:val="003D6F57"/>
    <w:rsid w:val="003E711F"/>
    <w:rsid w:val="003F14A5"/>
    <w:rsid w:val="003F725C"/>
    <w:rsid w:val="004004DA"/>
    <w:rsid w:val="00406F31"/>
    <w:rsid w:val="00415561"/>
    <w:rsid w:val="004248B2"/>
    <w:rsid w:val="00426FFA"/>
    <w:rsid w:val="00431708"/>
    <w:rsid w:val="0043311B"/>
    <w:rsid w:val="00440D2C"/>
    <w:rsid w:val="004456AA"/>
    <w:rsid w:val="004475B7"/>
    <w:rsid w:val="004748E0"/>
    <w:rsid w:val="004964FE"/>
    <w:rsid w:val="004A2919"/>
    <w:rsid w:val="004A4F39"/>
    <w:rsid w:val="004B1400"/>
    <w:rsid w:val="004C1545"/>
    <w:rsid w:val="004D1664"/>
    <w:rsid w:val="004D639C"/>
    <w:rsid w:val="004F27AF"/>
    <w:rsid w:val="005038FA"/>
    <w:rsid w:val="00510A55"/>
    <w:rsid w:val="00520585"/>
    <w:rsid w:val="00526411"/>
    <w:rsid w:val="0053187D"/>
    <w:rsid w:val="0054389C"/>
    <w:rsid w:val="00546E28"/>
    <w:rsid w:val="0055407B"/>
    <w:rsid w:val="00554191"/>
    <w:rsid w:val="00557B13"/>
    <w:rsid w:val="00561817"/>
    <w:rsid w:val="005623A0"/>
    <w:rsid w:val="00562455"/>
    <w:rsid w:val="005716A4"/>
    <w:rsid w:val="005822C1"/>
    <w:rsid w:val="00585208"/>
    <w:rsid w:val="005879FA"/>
    <w:rsid w:val="00587EDD"/>
    <w:rsid w:val="0059033D"/>
    <w:rsid w:val="00596BCF"/>
    <w:rsid w:val="005A1B2E"/>
    <w:rsid w:val="005A2465"/>
    <w:rsid w:val="005A33CB"/>
    <w:rsid w:val="005B58A2"/>
    <w:rsid w:val="005B7699"/>
    <w:rsid w:val="005C1DE6"/>
    <w:rsid w:val="005C2211"/>
    <w:rsid w:val="005D07BA"/>
    <w:rsid w:val="005D41A9"/>
    <w:rsid w:val="005E029B"/>
    <w:rsid w:val="005E0A4D"/>
    <w:rsid w:val="005E7590"/>
    <w:rsid w:val="005F042D"/>
    <w:rsid w:val="006009FA"/>
    <w:rsid w:val="006032AE"/>
    <w:rsid w:val="0060472C"/>
    <w:rsid w:val="00604CC2"/>
    <w:rsid w:val="00604D9C"/>
    <w:rsid w:val="00606B78"/>
    <w:rsid w:val="006141B4"/>
    <w:rsid w:val="006206EF"/>
    <w:rsid w:val="00620874"/>
    <w:rsid w:val="00644797"/>
    <w:rsid w:val="006520BF"/>
    <w:rsid w:val="00656B57"/>
    <w:rsid w:val="006574E9"/>
    <w:rsid w:val="00662E33"/>
    <w:rsid w:val="006673FF"/>
    <w:rsid w:val="00672C22"/>
    <w:rsid w:val="00672DEA"/>
    <w:rsid w:val="006750B9"/>
    <w:rsid w:val="00685549"/>
    <w:rsid w:val="006946BD"/>
    <w:rsid w:val="006A138D"/>
    <w:rsid w:val="006A7523"/>
    <w:rsid w:val="006B18AE"/>
    <w:rsid w:val="006B6640"/>
    <w:rsid w:val="006B6EBF"/>
    <w:rsid w:val="006B7166"/>
    <w:rsid w:val="006B746C"/>
    <w:rsid w:val="006B7687"/>
    <w:rsid w:val="006C079B"/>
    <w:rsid w:val="006C38EA"/>
    <w:rsid w:val="006D198F"/>
    <w:rsid w:val="006D1AC6"/>
    <w:rsid w:val="006E7515"/>
    <w:rsid w:val="00720213"/>
    <w:rsid w:val="007360CA"/>
    <w:rsid w:val="007400FF"/>
    <w:rsid w:val="00763C72"/>
    <w:rsid w:val="00765AA4"/>
    <w:rsid w:val="0078274D"/>
    <w:rsid w:val="00786C47"/>
    <w:rsid w:val="007914CE"/>
    <w:rsid w:val="00791872"/>
    <w:rsid w:val="0079743C"/>
    <w:rsid w:val="007A10CB"/>
    <w:rsid w:val="007A396E"/>
    <w:rsid w:val="007C01F7"/>
    <w:rsid w:val="007D06B1"/>
    <w:rsid w:val="007E513B"/>
    <w:rsid w:val="007F298B"/>
    <w:rsid w:val="008030E4"/>
    <w:rsid w:val="00805CAF"/>
    <w:rsid w:val="0080665A"/>
    <w:rsid w:val="00810916"/>
    <w:rsid w:val="00827A6B"/>
    <w:rsid w:val="0083365D"/>
    <w:rsid w:val="00836EB8"/>
    <w:rsid w:val="00841EDE"/>
    <w:rsid w:val="008436AB"/>
    <w:rsid w:val="00854636"/>
    <w:rsid w:val="00884899"/>
    <w:rsid w:val="00890C52"/>
    <w:rsid w:val="008952EE"/>
    <w:rsid w:val="00895C67"/>
    <w:rsid w:val="008A2CFA"/>
    <w:rsid w:val="008B6EAB"/>
    <w:rsid w:val="008C6804"/>
    <w:rsid w:val="008E2389"/>
    <w:rsid w:val="008E40C4"/>
    <w:rsid w:val="008F1B02"/>
    <w:rsid w:val="008F39C1"/>
    <w:rsid w:val="008F6B92"/>
    <w:rsid w:val="008F7E4E"/>
    <w:rsid w:val="009113DC"/>
    <w:rsid w:val="00920085"/>
    <w:rsid w:val="00925A77"/>
    <w:rsid w:val="009377D4"/>
    <w:rsid w:val="00940548"/>
    <w:rsid w:val="00941AC8"/>
    <w:rsid w:val="00941C3B"/>
    <w:rsid w:val="00950DEE"/>
    <w:rsid w:val="00952B55"/>
    <w:rsid w:val="00952B8B"/>
    <w:rsid w:val="009660D7"/>
    <w:rsid w:val="00986764"/>
    <w:rsid w:val="00996734"/>
    <w:rsid w:val="009A12D3"/>
    <w:rsid w:val="009A27FC"/>
    <w:rsid w:val="009A64C6"/>
    <w:rsid w:val="009A67D7"/>
    <w:rsid w:val="009B0D0D"/>
    <w:rsid w:val="009D7B1D"/>
    <w:rsid w:val="009E22A9"/>
    <w:rsid w:val="009E3144"/>
    <w:rsid w:val="00A001F0"/>
    <w:rsid w:val="00A15417"/>
    <w:rsid w:val="00A15D8C"/>
    <w:rsid w:val="00A3258D"/>
    <w:rsid w:val="00A325D7"/>
    <w:rsid w:val="00A328E0"/>
    <w:rsid w:val="00A370BF"/>
    <w:rsid w:val="00A4307E"/>
    <w:rsid w:val="00A44D55"/>
    <w:rsid w:val="00A60631"/>
    <w:rsid w:val="00A61853"/>
    <w:rsid w:val="00A65465"/>
    <w:rsid w:val="00AB02BA"/>
    <w:rsid w:val="00AB216C"/>
    <w:rsid w:val="00AC745F"/>
    <w:rsid w:val="00AE7AB5"/>
    <w:rsid w:val="00AF5CCF"/>
    <w:rsid w:val="00B00A35"/>
    <w:rsid w:val="00B03A9A"/>
    <w:rsid w:val="00B03EFE"/>
    <w:rsid w:val="00B04D14"/>
    <w:rsid w:val="00B06BE1"/>
    <w:rsid w:val="00B07F3E"/>
    <w:rsid w:val="00B22C34"/>
    <w:rsid w:val="00B24A64"/>
    <w:rsid w:val="00B329BE"/>
    <w:rsid w:val="00B3528E"/>
    <w:rsid w:val="00B35C32"/>
    <w:rsid w:val="00B36962"/>
    <w:rsid w:val="00B440E1"/>
    <w:rsid w:val="00B447E8"/>
    <w:rsid w:val="00B5192F"/>
    <w:rsid w:val="00B51B17"/>
    <w:rsid w:val="00B565F0"/>
    <w:rsid w:val="00B60E91"/>
    <w:rsid w:val="00B62A38"/>
    <w:rsid w:val="00B6556E"/>
    <w:rsid w:val="00B704D2"/>
    <w:rsid w:val="00B9455E"/>
    <w:rsid w:val="00B97FB1"/>
    <w:rsid w:val="00BD0EE7"/>
    <w:rsid w:val="00BD4468"/>
    <w:rsid w:val="00BD5F63"/>
    <w:rsid w:val="00BE1942"/>
    <w:rsid w:val="00BE6F0E"/>
    <w:rsid w:val="00BF20D9"/>
    <w:rsid w:val="00C008BF"/>
    <w:rsid w:val="00C11D07"/>
    <w:rsid w:val="00C20B6F"/>
    <w:rsid w:val="00C25646"/>
    <w:rsid w:val="00C369F4"/>
    <w:rsid w:val="00C51FC2"/>
    <w:rsid w:val="00C52334"/>
    <w:rsid w:val="00C60F58"/>
    <w:rsid w:val="00C66E98"/>
    <w:rsid w:val="00C719D6"/>
    <w:rsid w:val="00C7216E"/>
    <w:rsid w:val="00C73840"/>
    <w:rsid w:val="00C74F44"/>
    <w:rsid w:val="00C76073"/>
    <w:rsid w:val="00C77FEE"/>
    <w:rsid w:val="00C81FC8"/>
    <w:rsid w:val="00C8399C"/>
    <w:rsid w:val="00C861E5"/>
    <w:rsid w:val="00C8656A"/>
    <w:rsid w:val="00C974B7"/>
    <w:rsid w:val="00CB0E88"/>
    <w:rsid w:val="00CB4091"/>
    <w:rsid w:val="00CB4E52"/>
    <w:rsid w:val="00CC50E9"/>
    <w:rsid w:val="00CD6DC1"/>
    <w:rsid w:val="00CE14DC"/>
    <w:rsid w:val="00CE60A7"/>
    <w:rsid w:val="00CF0CEC"/>
    <w:rsid w:val="00D169CE"/>
    <w:rsid w:val="00D20AE2"/>
    <w:rsid w:val="00D34255"/>
    <w:rsid w:val="00D40859"/>
    <w:rsid w:val="00D409CE"/>
    <w:rsid w:val="00D45610"/>
    <w:rsid w:val="00D52AC1"/>
    <w:rsid w:val="00D60E1F"/>
    <w:rsid w:val="00D8013B"/>
    <w:rsid w:val="00D82F94"/>
    <w:rsid w:val="00D83532"/>
    <w:rsid w:val="00D92B5E"/>
    <w:rsid w:val="00D94A76"/>
    <w:rsid w:val="00D955AD"/>
    <w:rsid w:val="00DA12D8"/>
    <w:rsid w:val="00DB2622"/>
    <w:rsid w:val="00DB2C43"/>
    <w:rsid w:val="00DC4632"/>
    <w:rsid w:val="00DC51BF"/>
    <w:rsid w:val="00DC7052"/>
    <w:rsid w:val="00DD6358"/>
    <w:rsid w:val="00DE00BE"/>
    <w:rsid w:val="00DE2AAE"/>
    <w:rsid w:val="00DE3360"/>
    <w:rsid w:val="00DE38FE"/>
    <w:rsid w:val="00DE42FD"/>
    <w:rsid w:val="00DE5601"/>
    <w:rsid w:val="00DE5E48"/>
    <w:rsid w:val="00DE7FB9"/>
    <w:rsid w:val="00DF02F2"/>
    <w:rsid w:val="00E001CA"/>
    <w:rsid w:val="00E012D3"/>
    <w:rsid w:val="00E10E5A"/>
    <w:rsid w:val="00E14F42"/>
    <w:rsid w:val="00E221C5"/>
    <w:rsid w:val="00E246A7"/>
    <w:rsid w:val="00E302D0"/>
    <w:rsid w:val="00E511A1"/>
    <w:rsid w:val="00E51CD0"/>
    <w:rsid w:val="00E55040"/>
    <w:rsid w:val="00E578C6"/>
    <w:rsid w:val="00E72C9A"/>
    <w:rsid w:val="00E7610A"/>
    <w:rsid w:val="00E80F7D"/>
    <w:rsid w:val="00E86062"/>
    <w:rsid w:val="00E92D40"/>
    <w:rsid w:val="00E95AD9"/>
    <w:rsid w:val="00EA7C46"/>
    <w:rsid w:val="00EB0449"/>
    <w:rsid w:val="00EB6D55"/>
    <w:rsid w:val="00EC4ACD"/>
    <w:rsid w:val="00EC5CFB"/>
    <w:rsid w:val="00ED1E21"/>
    <w:rsid w:val="00EF2E74"/>
    <w:rsid w:val="00F01A57"/>
    <w:rsid w:val="00F0720E"/>
    <w:rsid w:val="00F12660"/>
    <w:rsid w:val="00F23A97"/>
    <w:rsid w:val="00F2674C"/>
    <w:rsid w:val="00F35B5C"/>
    <w:rsid w:val="00F4181F"/>
    <w:rsid w:val="00F46378"/>
    <w:rsid w:val="00F62374"/>
    <w:rsid w:val="00F623EC"/>
    <w:rsid w:val="00F65FDA"/>
    <w:rsid w:val="00F758F5"/>
    <w:rsid w:val="00F7683D"/>
    <w:rsid w:val="00F974A3"/>
    <w:rsid w:val="00F975D6"/>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qFormat/>
    <w:rsid w:val="00406F31"/>
    <w:rPr>
      <w:b/>
      <w:bCs/>
    </w:rPr>
  </w:style>
  <w:style w:type="character" w:customStyle="1" w:styleId="apple-style-span">
    <w:name w:val="apple-style-span"/>
    <w:rsid w:val="00E511A1"/>
    <w:rPr>
      <w:rFonts w:cs="Times New Roman"/>
    </w:rPr>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1367</Words>
  <Characters>7798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DESTEK  PATENT</dc:creator>
  <cp:lastModifiedBy>User</cp:lastModifiedBy>
  <cp:revision>33</cp:revision>
  <dcterms:created xsi:type="dcterms:W3CDTF">2013-11-02T01:37:00Z</dcterms:created>
  <dcterms:modified xsi:type="dcterms:W3CDTF">2013-11-02T03:44:00Z</dcterms:modified>
</cp:coreProperties>
</file>